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14685" w14:textId="1D977A3D" w:rsidR="004A6486" w:rsidRDefault="004A6486" w:rsidP="004A6486">
      <w:pPr>
        <w:rPr>
          <w:rFonts w:ascii="Times New Roman" w:hAnsi="Times New Roman"/>
          <w:lang w:val="ru-RU"/>
        </w:rPr>
      </w:pPr>
      <w:r w:rsidRPr="004A6486">
        <w:rPr>
          <w:rFonts w:ascii="Times New Roman" w:hAnsi="Times New Roman"/>
          <w:lang w:val="ru-RU"/>
        </w:rPr>
        <w:t>УДК 004.415.3:681.6</w:t>
      </w:r>
    </w:p>
    <w:p w14:paraId="57392883" w14:textId="77777777" w:rsidR="000945B7" w:rsidRDefault="000945B7" w:rsidP="004A6486">
      <w:pPr>
        <w:rPr>
          <w:rFonts w:ascii="Times New Roman" w:hAnsi="Times New Roman"/>
          <w:lang w:val="ru-RU"/>
        </w:rPr>
      </w:pPr>
    </w:p>
    <w:p w14:paraId="52D0CAF0" w14:textId="4DB94B17" w:rsidR="002F4A2F" w:rsidRDefault="000945B7" w:rsidP="004A6486">
      <w:pPr>
        <w:rPr>
          <w:rFonts w:ascii="Times New Roman" w:hAnsi="Times New Roman"/>
          <w:b/>
          <w:bCs/>
          <w:lang w:val="ru-RU"/>
        </w:rPr>
      </w:pPr>
      <w:r>
        <w:rPr>
          <w:rFonts w:ascii="Times New Roman" w:hAnsi="Times New Roman"/>
          <w:b/>
          <w:bCs/>
          <w:lang w:val="uk-UA"/>
        </w:rPr>
        <w:t xml:space="preserve">О.І. </w:t>
      </w:r>
      <w:r w:rsidRPr="002F4A2F">
        <w:rPr>
          <w:rFonts w:ascii="Times New Roman" w:hAnsi="Times New Roman"/>
          <w:b/>
          <w:bCs/>
          <w:lang w:val="uk-UA"/>
        </w:rPr>
        <w:t>Сироткіна</w:t>
      </w:r>
      <w:r>
        <w:rPr>
          <w:rFonts w:ascii="Times New Roman" w:hAnsi="Times New Roman"/>
          <w:b/>
          <w:bCs/>
          <w:lang w:val="uk-UA"/>
        </w:rPr>
        <w:t>, доц</w:t>
      </w:r>
      <w:r w:rsidR="00BA0E5A">
        <w:rPr>
          <w:rFonts w:ascii="Times New Roman" w:hAnsi="Times New Roman"/>
          <w:b/>
          <w:bCs/>
          <w:lang w:val="uk-UA"/>
        </w:rPr>
        <w:t>ент,</w:t>
      </w:r>
      <w:r>
        <w:rPr>
          <w:rFonts w:ascii="Times New Roman" w:hAnsi="Times New Roman"/>
          <w:b/>
          <w:bCs/>
          <w:lang w:val="uk-UA"/>
        </w:rPr>
        <w:t xml:space="preserve"> </w:t>
      </w:r>
      <w:r w:rsidR="00BA0E5A">
        <w:rPr>
          <w:rFonts w:ascii="Times New Roman" w:hAnsi="Times New Roman"/>
          <w:b/>
          <w:bCs/>
          <w:lang w:val="uk-UA"/>
        </w:rPr>
        <w:t xml:space="preserve">канд. техн. наук, </w:t>
      </w:r>
      <w:r w:rsidR="004A6486" w:rsidRPr="004A6486">
        <w:rPr>
          <w:rFonts w:ascii="Times New Roman" w:hAnsi="Times New Roman"/>
          <w:b/>
          <w:bCs/>
          <w:lang w:val="ru-RU"/>
        </w:rPr>
        <w:t xml:space="preserve">О.О. Рябичев, </w:t>
      </w:r>
      <w:r w:rsidR="004A6486" w:rsidRPr="004A6486">
        <w:rPr>
          <w:rFonts w:ascii="Times New Roman" w:hAnsi="Times New Roman"/>
          <w:b/>
          <w:bCs/>
          <w:lang w:val="uk-UA"/>
        </w:rPr>
        <w:t>ст. гр. 122м-19-1</w:t>
      </w:r>
    </w:p>
    <w:p w14:paraId="7259BAE1" w14:textId="26A5264E" w:rsidR="004A6486" w:rsidRDefault="004A6486" w:rsidP="004A6486">
      <w:pPr>
        <w:rPr>
          <w:rFonts w:ascii="Times New Roman" w:hAnsi="Times New Roman"/>
          <w:i/>
          <w:iCs/>
          <w:lang w:val="uk-UA"/>
        </w:rPr>
      </w:pPr>
      <w:r w:rsidRPr="004A6486">
        <w:rPr>
          <w:rFonts w:ascii="Times New Roman" w:hAnsi="Times New Roman"/>
          <w:i/>
          <w:iCs/>
          <w:lang w:val="uk-UA"/>
        </w:rPr>
        <w:t>Національний технічний університет "Дніпровська політехніка"</w:t>
      </w:r>
      <w:r w:rsidRPr="004A6486">
        <w:rPr>
          <w:rFonts w:ascii="Times New Roman" w:hAnsi="Times New Roman"/>
          <w:i/>
          <w:iCs/>
          <w:lang w:val="ru-RU"/>
        </w:rPr>
        <w:t xml:space="preserve">, </w:t>
      </w:r>
      <w:r>
        <w:rPr>
          <w:rFonts w:ascii="Times New Roman" w:hAnsi="Times New Roman"/>
          <w:i/>
          <w:iCs/>
          <w:lang w:val="uk-UA"/>
        </w:rPr>
        <w:t>Дніпро, Україна</w:t>
      </w:r>
    </w:p>
    <w:p w14:paraId="7236160C" w14:textId="28BB4884" w:rsidR="004A6486" w:rsidRDefault="004A6486" w:rsidP="004A6486">
      <w:pPr>
        <w:rPr>
          <w:rFonts w:ascii="Times New Roman" w:hAnsi="Times New Roman"/>
          <w:i/>
          <w:iCs/>
          <w:lang w:val="uk-UA"/>
        </w:rPr>
      </w:pPr>
    </w:p>
    <w:p w14:paraId="261AAECA" w14:textId="44AFF51C" w:rsidR="00BA0E5A" w:rsidRDefault="004A6486" w:rsidP="004A6486">
      <w:pPr>
        <w:jc w:val="center"/>
        <w:rPr>
          <w:rFonts w:ascii="Times New Roman" w:hAnsi="Times New Roman"/>
          <w:b/>
          <w:lang w:val="uk-UA"/>
        </w:rPr>
      </w:pPr>
      <w:r w:rsidRPr="000945B7">
        <w:rPr>
          <w:rFonts w:ascii="Times New Roman" w:hAnsi="Times New Roman"/>
          <w:b/>
          <w:lang w:val="uk-UA"/>
        </w:rPr>
        <w:t>ПРО</w:t>
      </w:r>
      <w:r w:rsidR="00066B87">
        <w:rPr>
          <w:rFonts w:ascii="Times New Roman" w:hAnsi="Times New Roman"/>
          <w:b/>
          <w:lang w:val="uk-UA"/>
        </w:rPr>
        <w:t>Є</w:t>
      </w:r>
      <w:r w:rsidRPr="000945B7">
        <w:rPr>
          <w:rFonts w:ascii="Times New Roman" w:hAnsi="Times New Roman"/>
          <w:b/>
          <w:lang w:val="uk-UA"/>
        </w:rPr>
        <w:t xml:space="preserve">КТУВАННЯ ХМАРНОГО АПАРАТНО-ПРОГРАМНОГО </w:t>
      </w:r>
    </w:p>
    <w:p w14:paraId="33D9C30D" w14:textId="139C12AF" w:rsidR="004A6486" w:rsidRPr="000945B7" w:rsidRDefault="004A6486" w:rsidP="004A6486">
      <w:pPr>
        <w:jc w:val="center"/>
        <w:rPr>
          <w:rFonts w:ascii="Times New Roman" w:hAnsi="Times New Roman"/>
          <w:b/>
          <w:lang w:val="uk-UA"/>
        </w:rPr>
      </w:pPr>
      <w:r w:rsidRPr="000945B7">
        <w:rPr>
          <w:rFonts w:ascii="Times New Roman" w:hAnsi="Times New Roman"/>
          <w:b/>
          <w:lang w:val="uk-UA"/>
        </w:rPr>
        <w:t>КОМПЛЕКСУ</w:t>
      </w:r>
      <w:r w:rsidR="00BA0E5A">
        <w:rPr>
          <w:rFonts w:ascii="Times New Roman" w:hAnsi="Times New Roman"/>
          <w:b/>
          <w:lang w:val="uk-UA"/>
        </w:rPr>
        <w:t xml:space="preserve"> </w:t>
      </w:r>
      <w:r w:rsidRPr="000945B7">
        <w:rPr>
          <w:rFonts w:ascii="Times New Roman" w:hAnsi="Times New Roman"/>
          <w:b/>
          <w:lang w:val="uk-UA"/>
        </w:rPr>
        <w:t>ДЛЯ 3D-ДРУКУ</w:t>
      </w:r>
    </w:p>
    <w:p w14:paraId="766DEE3E" w14:textId="77777777" w:rsidR="004A6486" w:rsidRPr="004A6486" w:rsidRDefault="004A6486" w:rsidP="004A6486">
      <w:pPr>
        <w:rPr>
          <w:rFonts w:ascii="Times New Roman" w:hAnsi="Times New Roman"/>
          <w:b/>
          <w:bCs/>
          <w:sz w:val="22"/>
          <w:szCs w:val="22"/>
          <w:lang w:val="uk-UA"/>
        </w:rPr>
      </w:pPr>
    </w:p>
    <w:p w14:paraId="498C4F9C" w14:textId="0A61356A" w:rsidR="0081003D" w:rsidRPr="0081003D" w:rsidRDefault="00BA0E5A" w:rsidP="00BA0E5A">
      <w:pPr>
        <w:ind w:firstLine="567"/>
        <w:jc w:val="both"/>
        <w:rPr>
          <w:rFonts w:ascii="Times New Roman" w:hAnsi="Times New Roman"/>
          <w:lang w:val="uk-UA"/>
        </w:rPr>
      </w:pPr>
      <w:r>
        <w:rPr>
          <w:rFonts w:ascii="Times New Roman" w:hAnsi="Times New Roman"/>
          <w:b/>
          <w:bCs/>
          <w:lang w:val="uk-UA"/>
        </w:rPr>
        <w:t>Анотація.</w:t>
      </w:r>
      <w:r w:rsidR="0081003D" w:rsidRPr="0081003D">
        <w:rPr>
          <w:rFonts w:ascii="Times New Roman" w:hAnsi="Times New Roman"/>
          <w:b/>
          <w:bCs/>
          <w:lang w:val="uk-UA"/>
        </w:rPr>
        <w:t xml:space="preserve"> </w:t>
      </w:r>
      <w:r>
        <w:rPr>
          <w:rFonts w:ascii="Times New Roman" w:hAnsi="Times New Roman"/>
          <w:lang w:val="uk-UA"/>
        </w:rPr>
        <w:t>О</w:t>
      </w:r>
      <w:r w:rsidR="0081003D">
        <w:rPr>
          <w:rFonts w:ascii="Times New Roman" w:hAnsi="Times New Roman"/>
          <w:lang w:val="uk-UA"/>
        </w:rPr>
        <w:t>пис</w:t>
      </w:r>
      <w:r>
        <w:rPr>
          <w:rFonts w:ascii="Times New Roman" w:hAnsi="Times New Roman"/>
          <w:lang w:val="uk-UA"/>
        </w:rPr>
        <w:t>ано</w:t>
      </w:r>
      <w:r w:rsidR="0081003D">
        <w:rPr>
          <w:rFonts w:ascii="Times New Roman" w:hAnsi="Times New Roman"/>
          <w:lang w:val="uk-UA"/>
        </w:rPr>
        <w:t xml:space="preserve"> процес покращення користувацького досвіду при робот</w:t>
      </w:r>
      <w:r w:rsidR="006D22F4">
        <w:rPr>
          <w:rFonts w:ascii="Times New Roman" w:hAnsi="Times New Roman"/>
          <w:lang w:val="uk-UA"/>
        </w:rPr>
        <w:t>і</w:t>
      </w:r>
      <w:r w:rsidR="0081003D">
        <w:rPr>
          <w:rFonts w:ascii="Times New Roman" w:hAnsi="Times New Roman"/>
          <w:lang w:val="uk-UA"/>
        </w:rPr>
        <w:t xml:space="preserve"> з системами </w:t>
      </w:r>
      <w:r w:rsidR="0081003D" w:rsidRPr="0081003D">
        <w:rPr>
          <w:rFonts w:ascii="Times New Roman" w:hAnsi="Times New Roman"/>
          <w:lang w:val="ru-RU"/>
        </w:rPr>
        <w:t>3</w:t>
      </w:r>
      <w:r w:rsidR="0081003D">
        <w:rPr>
          <w:rFonts w:ascii="Times New Roman" w:hAnsi="Times New Roman"/>
        </w:rPr>
        <w:t>D</w:t>
      </w:r>
      <w:r w:rsidR="0081003D">
        <w:rPr>
          <w:rFonts w:ascii="Times New Roman" w:hAnsi="Times New Roman"/>
          <w:lang w:val="uk-UA"/>
        </w:rPr>
        <w:t xml:space="preserve">-друку. Покращення досягається за рахунок будування найбільш ефективної архітектури системи </w:t>
      </w:r>
      <w:r w:rsidR="006D22F4">
        <w:rPr>
          <w:rFonts w:ascii="Times New Roman" w:hAnsi="Times New Roman"/>
          <w:lang w:val="uk-UA"/>
        </w:rPr>
        <w:t>і</w:t>
      </w:r>
      <w:r w:rsidR="0081003D">
        <w:rPr>
          <w:rFonts w:ascii="Times New Roman" w:hAnsi="Times New Roman"/>
          <w:lang w:val="uk-UA"/>
        </w:rPr>
        <w:t xml:space="preserve">з застосуванням математичного методу </w:t>
      </w:r>
      <w:r w:rsidR="00B12FB2">
        <w:rPr>
          <w:rFonts w:ascii="Times New Roman" w:hAnsi="Times New Roman"/>
          <w:lang w:val="uk-UA"/>
        </w:rPr>
        <w:t>багатокритеріальних зважених оцінок.</w:t>
      </w:r>
    </w:p>
    <w:p w14:paraId="568A372E" w14:textId="748618BD" w:rsidR="003E6FB6" w:rsidRDefault="0081003D" w:rsidP="003E6FB6">
      <w:pPr>
        <w:ind w:firstLine="567"/>
        <w:jc w:val="both"/>
        <w:rPr>
          <w:rFonts w:ascii="Times New Roman" w:hAnsi="Times New Roman"/>
          <w:lang w:val="uk-UA"/>
        </w:rPr>
      </w:pPr>
      <w:r w:rsidRPr="00BA0E5A">
        <w:rPr>
          <w:rFonts w:ascii="Times New Roman" w:hAnsi="Times New Roman"/>
          <w:b/>
          <w:i/>
          <w:iCs/>
          <w:lang w:val="uk-UA"/>
        </w:rPr>
        <w:t>Ключові слова</w:t>
      </w:r>
      <w:r w:rsidRPr="0081003D">
        <w:rPr>
          <w:rFonts w:ascii="Times New Roman" w:hAnsi="Times New Roman"/>
          <w:i/>
          <w:iCs/>
          <w:lang w:val="uk-UA"/>
        </w:rPr>
        <w:t>:</w:t>
      </w:r>
      <w:r w:rsidR="006D22F4">
        <w:rPr>
          <w:rFonts w:ascii="Times New Roman" w:hAnsi="Times New Roman"/>
          <w:i/>
          <w:iCs/>
          <w:lang w:val="uk-UA"/>
        </w:rPr>
        <w:t xml:space="preserve"> </w:t>
      </w:r>
      <w:r w:rsidR="00BA0E5A">
        <w:rPr>
          <w:rFonts w:ascii="Times New Roman" w:hAnsi="Times New Roman"/>
          <w:i/>
          <w:iCs/>
          <w:lang w:val="uk-UA"/>
        </w:rPr>
        <w:t xml:space="preserve">багатокритеріальні зважені оцінки, архітектура систем, </w:t>
      </w:r>
      <w:r w:rsidR="00BA0E5A" w:rsidRPr="0081003D">
        <w:rPr>
          <w:rFonts w:ascii="Times New Roman" w:hAnsi="Times New Roman"/>
          <w:i/>
          <w:iCs/>
          <w:lang w:val="uk-UA"/>
        </w:rPr>
        <w:t>3</w:t>
      </w:r>
      <w:r w:rsidR="006D22F4">
        <w:rPr>
          <w:rFonts w:ascii="Times New Roman" w:hAnsi="Times New Roman"/>
          <w:i/>
          <w:iCs/>
          <w:lang w:val="en-GB"/>
        </w:rPr>
        <w:t>D</w:t>
      </w:r>
      <w:r w:rsidR="00BA0E5A" w:rsidRPr="0081003D">
        <w:rPr>
          <w:rFonts w:ascii="Times New Roman" w:hAnsi="Times New Roman"/>
          <w:i/>
          <w:iCs/>
          <w:lang w:val="uk-UA"/>
        </w:rPr>
        <w:t>-друк, 3</w:t>
      </w:r>
      <w:r w:rsidR="006D22F4">
        <w:rPr>
          <w:rFonts w:ascii="Times New Roman" w:hAnsi="Times New Roman"/>
          <w:i/>
          <w:iCs/>
          <w:lang w:val="en-GB"/>
        </w:rPr>
        <w:t>D</w:t>
      </w:r>
      <w:r w:rsidR="00BA0E5A" w:rsidRPr="0081003D">
        <w:rPr>
          <w:rFonts w:ascii="Times New Roman" w:hAnsi="Times New Roman"/>
          <w:i/>
          <w:iCs/>
          <w:lang w:val="uk-UA"/>
        </w:rPr>
        <w:t>-моделі, 3</w:t>
      </w:r>
      <w:r w:rsidR="006D22F4">
        <w:rPr>
          <w:rFonts w:ascii="Times New Roman" w:hAnsi="Times New Roman"/>
          <w:i/>
          <w:iCs/>
          <w:lang w:val="en-GB"/>
        </w:rPr>
        <w:t>D</w:t>
      </w:r>
      <w:r w:rsidR="00BA0E5A" w:rsidRPr="0081003D">
        <w:rPr>
          <w:rFonts w:ascii="Times New Roman" w:hAnsi="Times New Roman"/>
          <w:i/>
          <w:iCs/>
          <w:lang w:val="uk-UA"/>
        </w:rPr>
        <w:t>-принтери, хмарні обчислення, web-додаток, nodejs, docker, kubernetes,  curaengin</w:t>
      </w:r>
      <w:r w:rsidR="003E6FB6">
        <w:rPr>
          <w:rFonts w:ascii="Times New Roman" w:hAnsi="Times New Roman"/>
          <w:i/>
          <w:iCs/>
        </w:rPr>
        <w:t>e</w:t>
      </w:r>
      <w:r w:rsidRPr="0081003D">
        <w:rPr>
          <w:rFonts w:ascii="Times New Roman" w:hAnsi="Times New Roman"/>
          <w:i/>
          <w:iCs/>
          <w:lang w:val="uk-UA"/>
        </w:rPr>
        <w:t>.</w:t>
      </w:r>
    </w:p>
    <w:p w14:paraId="67895733" w14:textId="1AE3206A" w:rsidR="003E6FB6" w:rsidRDefault="003E6FB6" w:rsidP="003E6FB6">
      <w:pPr>
        <w:ind w:firstLine="567"/>
        <w:jc w:val="both"/>
        <w:rPr>
          <w:rFonts w:ascii="Times New Roman" w:hAnsi="Times New Roman"/>
          <w:lang w:val="uk-UA"/>
        </w:rPr>
      </w:pPr>
    </w:p>
    <w:p w14:paraId="1A6E56B4" w14:textId="77FAA85F" w:rsidR="003E6FB6" w:rsidRPr="003E6FB6" w:rsidRDefault="003E6FB6" w:rsidP="003E6FB6">
      <w:pPr>
        <w:ind w:firstLine="567"/>
        <w:jc w:val="both"/>
        <w:rPr>
          <w:rFonts w:ascii="Times New Roman" w:hAnsi="Times New Roman"/>
          <w:lang w:val="uk-UA"/>
        </w:rPr>
      </w:pPr>
      <w:r w:rsidRPr="003E6FB6">
        <w:rPr>
          <w:rFonts w:ascii="Times New Roman" w:hAnsi="Times New Roman"/>
          <w:b/>
          <w:bCs/>
          <w:lang w:val="uk-UA"/>
        </w:rPr>
        <w:t xml:space="preserve">Вступ. </w:t>
      </w:r>
      <w:r w:rsidRPr="003E6FB6">
        <w:rPr>
          <w:rFonts w:ascii="Times New Roman" w:hAnsi="Times New Roman"/>
          <w:lang w:val="uk-UA"/>
        </w:rPr>
        <w:t xml:space="preserve">За останнє десятиліття спостерігається стійка тенденція </w:t>
      </w:r>
      <w:r w:rsidR="006D22F4">
        <w:rPr>
          <w:rFonts w:ascii="Times New Roman" w:hAnsi="Times New Roman"/>
          <w:lang w:val="uk-UA"/>
        </w:rPr>
        <w:t>з</w:t>
      </w:r>
      <w:r w:rsidRPr="003E6FB6">
        <w:rPr>
          <w:rFonts w:ascii="Times New Roman" w:hAnsi="Times New Roman"/>
          <w:lang w:val="uk-UA"/>
        </w:rPr>
        <w:t xml:space="preserve"> розвитку технологічних компаній </w:t>
      </w:r>
      <w:r w:rsidR="006D22F4">
        <w:rPr>
          <w:rFonts w:ascii="Times New Roman" w:hAnsi="Times New Roman"/>
          <w:lang w:val="uk-UA"/>
        </w:rPr>
        <w:t>в</w:t>
      </w:r>
      <w:r w:rsidRPr="003E6FB6">
        <w:rPr>
          <w:rFonts w:ascii="Times New Roman" w:hAnsi="Times New Roman"/>
          <w:lang w:val="uk-UA"/>
        </w:rPr>
        <w:t xml:space="preserve"> напрямку створення своєї закритої екосистеми, або ж апаратно-програмного комплексу</w:t>
      </w:r>
      <w:r>
        <w:rPr>
          <w:rFonts w:ascii="Times New Roman" w:hAnsi="Times New Roman"/>
          <w:lang w:val="uk-UA"/>
        </w:rPr>
        <w:t xml:space="preserve">. </w:t>
      </w:r>
      <w:r w:rsidRPr="003E6FB6">
        <w:rPr>
          <w:rFonts w:ascii="Times New Roman" w:hAnsi="Times New Roman"/>
          <w:lang w:val="uk-UA"/>
        </w:rPr>
        <w:t>Як показує практика, подібний підхід дозволяє надавати користувачу найкращий користувацький досвід, що в цілому сприяє зростанню доходів компанії, та формуванню так званої "лояльності" з боку споживачів.</w:t>
      </w:r>
    </w:p>
    <w:p w14:paraId="3C86F516" w14:textId="31712FFB" w:rsidR="003E6FB6" w:rsidRPr="003E6FB6" w:rsidRDefault="003E6FB6" w:rsidP="003E6FB6">
      <w:pPr>
        <w:ind w:firstLine="567"/>
        <w:jc w:val="both"/>
        <w:rPr>
          <w:rFonts w:ascii="Times New Roman" w:hAnsi="Times New Roman"/>
          <w:lang w:val="uk-UA"/>
        </w:rPr>
      </w:pPr>
      <w:r w:rsidRPr="003E6FB6">
        <w:rPr>
          <w:rFonts w:ascii="Times New Roman" w:hAnsi="Times New Roman"/>
          <w:lang w:val="uk-UA"/>
        </w:rPr>
        <w:t xml:space="preserve">Так саме, як </w:t>
      </w:r>
      <w:r w:rsidR="0049631E">
        <w:rPr>
          <w:rFonts w:ascii="Times New Roman" w:hAnsi="Times New Roman"/>
          <w:lang w:val="uk-UA"/>
        </w:rPr>
        <w:t>і</w:t>
      </w:r>
      <w:r w:rsidRPr="003E6FB6">
        <w:rPr>
          <w:rFonts w:ascii="Times New Roman" w:hAnsi="Times New Roman"/>
          <w:lang w:val="uk-UA"/>
        </w:rPr>
        <w:t xml:space="preserve"> з АПК, в останні декілька років можна спостерігати зріст популярності 3D-друку та впровадження його в абсолютно різні сфери життя людини </w:t>
      </w:r>
      <w:r w:rsidR="0049631E" w:rsidRPr="003E6FB6">
        <w:rPr>
          <w:rFonts w:ascii="Times New Roman" w:hAnsi="Times New Roman"/>
          <w:lang w:val="uk-UA"/>
        </w:rPr>
        <w:t xml:space="preserve">– </w:t>
      </w:r>
      <w:r w:rsidRPr="003E6FB6">
        <w:rPr>
          <w:rFonts w:ascii="Times New Roman" w:hAnsi="Times New Roman"/>
          <w:lang w:val="uk-UA"/>
        </w:rPr>
        <w:t xml:space="preserve"> від друкування різного роду запчастин та прототипів до створення протезів та продуктів харчування. Цей зріст створює необхідність спрощення взаємодії користувачів з пристроями для 3D-друку – 3D-принтерів.</w:t>
      </w:r>
    </w:p>
    <w:p w14:paraId="20753273" w14:textId="4D0BC393" w:rsidR="003E6FB6" w:rsidRPr="003E6FB6" w:rsidRDefault="003E6FB6" w:rsidP="003E6FB6">
      <w:pPr>
        <w:ind w:firstLine="567"/>
        <w:jc w:val="both"/>
        <w:rPr>
          <w:rFonts w:ascii="Times New Roman" w:hAnsi="Times New Roman"/>
          <w:lang w:val="uk-UA"/>
        </w:rPr>
      </w:pPr>
      <w:r w:rsidRPr="003E6FB6">
        <w:rPr>
          <w:rFonts w:ascii="Times New Roman" w:hAnsi="Times New Roman"/>
          <w:lang w:val="uk-UA"/>
        </w:rPr>
        <w:t>На</w:t>
      </w:r>
      <w:r w:rsidR="0049631E">
        <w:rPr>
          <w:rFonts w:ascii="Times New Roman" w:hAnsi="Times New Roman"/>
          <w:lang w:val="uk-UA"/>
        </w:rPr>
        <w:t xml:space="preserve"> </w:t>
      </w:r>
      <w:r w:rsidRPr="003E6FB6">
        <w:rPr>
          <w:rFonts w:ascii="Times New Roman" w:hAnsi="Times New Roman"/>
          <w:lang w:val="uk-UA"/>
        </w:rPr>
        <w:t xml:space="preserve">жаль, наразі входження в сферу 3D-друку потребує від користувача глибинних знань та експертизи </w:t>
      </w:r>
      <w:r w:rsidR="004539A0">
        <w:rPr>
          <w:rFonts w:ascii="Times New Roman" w:hAnsi="Times New Roman"/>
          <w:lang w:val="uk-UA"/>
        </w:rPr>
        <w:t>з</w:t>
      </w:r>
      <w:r w:rsidRPr="003E6FB6">
        <w:rPr>
          <w:rFonts w:ascii="Times New Roman" w:hAnsi="Times New Roman"/>
          <w:lang w:val="uk-UA"/>
        </w:rPr>
        <w:t xml:space="preserve"> </w:t>
      </w:r>
      <w:r w:rsidR="00CA3744" w:rsidRPr="003E6FB6">
        <w:rPr>
          <w:rFonts w:ascii="Times New Roman" w:hAnsi="Times New Roman"/>
          <w:lang w:val="uk-UA"/>
        </w:rPr>
        <w:t>про</w:t>
      </w:r>
      <w:r w:rsidR="00CA3744">
        <w:rPr>
          <w:rFonts w:ascii="Times New Roman" w:hAnsi="Times New Roman"/>
          <w:lang w:val="uk-UA"/>
        </w:rPr>
        <w:t>е</w:t>
      </w:r>
      <w:r w:rsidR="00CA3744" w:rsidRPr="003E6FB6">
        <w:rPr>
          <w:rFonts w:ascii="Times New Roman" w:hAnsi="Times New Roman"/>
          <w:lang w:val="uk-UA"/>
        </w:rPr>
        <w:t>ктуванн</w:t>
      </w:r>
      <w:r w:rsidR="00CA3744">
        <w:rPr>
          <w:rFonts w:ascii="Times New Roman" w:hAnsi="Times New Roman"/>
          <w:lang w:val="uk-UA"/>
        </w:rPr>
        <w:t>я</w:t>
      </w:r>
      <w:bookmarkStart w:id="0" w:name="_GoBack"/>
      <w:bookmarkEnd w:id="0"/>
      <w:r w:rsidRPr="003E6FB6">
        <w:rPr>
          <w:rFonts w:ascii="Times New Roman" w:hAnsi="Times New Roman"/>
          <w:lang w:val="uk-UA"/>
        </w:rPr>
        <w:t xml:space="preserve"> моделей, робот</w:t>
      </w:r>
      <w:r w:rsidR="004539A0">
        <w:rPr>
          <w:rFonts w:ascii="Times New Roman" w:hAnsi="Times New Roman"/>
          <w:lang w:val="uk-UA"/>
        </w:rPr>
        <w:t>и</w:t>
      </w:r>
      <w:r w:rsidRPr="003E6FB6">
        <w:rPr>
          <w:rFonts w:ascii="Times New Roman" w:hAnsi="Times New Roman"/>
          <w:lang w:val="uk-UA"/>
        </w:rPr>
        <w:t xml:space="preserve"> з 3D-принтерами та їх обслуговуванн</w:t>
      </w:r>
      <w:r w:rsidR="004539A0">
        <w:rPr>
          <w:rFonts w:ascii="Times New Roman" w:hAnsi="Times New Roman"/>
          <w:lang w:val="uk-UA"/>
        </w:rPr>
        <w:t>я</w:t>
      </w:r>
      <w:r w:rsidRPr="003E6FB6">
        <w:rPr>
          <w:rFonts w:ascii="Times New Roman" w:hAnsi="Times New Roman"/>
          <w:lang w:val="uk-UA"/>
        </w:rPr>
        <w:t>, підготов</w:t>
      </w:r>
      <w:r w:rsidR="004539A0">
        <w:rPr>
          <w:rFonts w:ascii="Times New Roman" w:hAnsi="Times New Roman"/>
          <w:lang w:val="uk-UA"/>
        </w:rPr>
        <w:t>ки</w:t>
      </w:r>
      <w:r w:rsidRPr="003E6FB6">
        <w:rPr>
          <w:rFonts w:ascii="Times New Roman" w:hAnsi="Times New Roman"/>
          <w:lang w:val="uk-UA"/>
        </w:rPr>
        <w:t xml:space="preserve"> моделей до друку та їх подальш</w:t>
      </w:r>
      <w:r w:rsidR="004539A0">
        <w:rPr>
          <w:rFonts w:ascii="Times New Roman" w:hAnsi="Times New Roman"/>
          <w:lang w:val="uk-UA"/>
        </w:rPr>
        <w:t>ої</w:t>
      </w:r>
      <w:r w:rsidRPr="003E6FB6">
        <w:rPr>
          <w:rFonts w:ascii="Times New Roman" w:hAnsi="Times New Roman"/>
          <w:lang w:val="uk-UA"/>
        </w:rPr>
        <w:t xml:space="preserve"> оброб</w:t>
      </w:r>
      <w:r w:rsidR="004539A0">
        <w:rPr>
          <w:rFonts w:ascii="Times New Roman" w:hAnsi="Times New Roman"/>
          <w:lang w:val="uk-UA"/>
        </w:rPr>
        <w:t>ки</w:t>
      </w:r>
      <w:r w:rsidRPr="003E6FB6">
        <w:rPr>
          <w:rFonts w:ascii="Times New Roman" w:hAnsi="Times New Roman"/>
          <w:lang w:val="uk-UA"/>
        </w:rPr>
        <w:t>, та іноді, навіть програмуванн</w:t>
      </w:r>
      <w:r w:rsidR="004539A0">
        <w:rPr>
          <w:rFonts w:ascii="Times New Roman" w:hAnsi="Times New Roman"/>
          <w:lang w:val="uk-UA"/>
        </w:rPr>
        <w:t>я</w:t>
      </w:r>
      <w:r w:rsidRPr="003E6FB6">
        <w:rPr>
          <w:rFonts w:ascii="Times New Roman" w:hAnsi="Times New Roman"/>
          <w:lang w:val="uk-UA"/>
        </w:rPr>
        <w:t xml:space="preserve">. </w:t>
      </w:r>
    </w:p>
    <w:p w14:paraId="165F30AB" w14:textId="45D7FED6" w:rsidR="003E6FB6" w:rsidRDefault="003E6FB6" w:rsidP="003E6FB6">
      <w:pPr>
        <w:ind w:firstLine="567"/>
        <w:jc w:val="both"/>
        <w:rPr>
          <w:rFonts w:ascii="Times New Roman" w:hAnsi="Times New Roman"/>
          <w:lang w:val="uk-UA"/>
        </w:rPr>
      </w:pPr>
      <w:r w:rsidRPr="003E6FB6">
        <w:rPr>
          <w:rFonts w:ascii="Times New Roman" w:hAnsi="Times New Roman"/>
          <w:lang w:val="uk-UA"/>
        </w:rPr>
        <w:t>Наразі в сфері 3D-друку не існує готового комплексного рішення, що мало достатньо низький рівень входження для середньо статичного користувача 3D-принтеру.</w:t>
      </w:r>
    </w:p>
    <w:p w14:paraId="098A85BE" w14:textId="77777777" w:rsidR="00A645B2" w:rsidRDefault="003E6FB6" w:rsidP="00A645B2">
      <w:pPr>
        <w:ind w:firstLine="567"/>
        <w:jc w:val="both"/>
        <w:rPr>
          <w:rFonts w:ascii="Times New Roman" w:hAnsi="Times New Roman"/>
          <w:lang w:val="uk-UA"/>
        </w:rPr>
      </w:pPr>
      <w:r w:rsidRPr="003E6FB6">
        <w:rPr>
          <w:rFonts w:ascii="Times New Roman" w:hAnsi="Times New Roman"/>
          <w:b/>
          <w:bCs/>
          <w:lang w:val="uk-UA"/>
        </w:rPr>
        <w:t>Постановка задачі</w:t>
      </w:r>
      <w:r>
        <w:rPr>
          <w:rFonts w:ascii="Times New Roman" w:hAnsi="Times New Roman"/>
          <w:b/>
          <w:bCs/>
          <w:lang w:val="uk-UA"/>
        </w:rPr>
        <w:t xml:space="preserve">. </w:t>
      </w:r>
      <w:r w:rsidRPr="003E6FB6">
        <w:rPr>
          <w:rFonts w:ascii="Times New Roman" w:hAnsi="Times New Roman"/>
          <w:lang w:val="uk-UA"/>
        </w:rPr>
        <w:t>Для досягнення поставленої мети в роботі сформовані і вирішені такі завдання:</w:t>
      </w:r>
    </w:p>
    <w:p w14:paraId="412F46F4" w14:textId="1E7D16AE" w:rsidR="00A645B2" w:rsidRDefault="00A645B2" w:rsidP="00A645B2">
      <w:pPr>
        <w:pStyle w:val="a7"/>
        <w:numPr>
          <w:ilvl w:val="0"/>
          <w:numId w:val="3"/>
        </w:numPr>
        <w:tabs>
          <w:tab w:val="left" w:pos="567"/>
        </w:tabs>
        <w:ind w:left="0" w:firstLine="0"/>
        <w:jc w:val="both"/>
        <w:rPr>
          <w:rFonts w:ascii="Times New Roman" w:hAnsi="Times New Roman"/>
          <w:lang w:val="uk-UA"/>
        </w:rPr>
      </w:pPr>
      <w:r>
        <w:rPr>
          <w:rFonts w:ascii="Times New Roman" w:hAnsi="Times New Roman"/>
          <w:lang w:val="uk-UA"/>
        </w:rPr>
        <w:t>в</w:t>
      </w:r>
      <w:r w:rsidRPr="00A645B2">
        <w:rPr>
          <w:rFonts w:ascii="Times New Roman" w:hAnsi="Times New Roman"/>
          <w:lang w:val="uk-UA"/>
        </w:rPr>
        <w:t xml:space="preserve">икласти принципи </w:t>
      </w:r>
      <w:r w:rsidR="00CA3744" w:rsidRPr="00A645B2">
        <w:rPr>
          <w:rFonts w:ascii="Times New Roman" w:hAnsi="Times New Roman"/>
          <w:lang w:val="uk-UA"/>
        </w:rPr>
        <w:t>про</w:t>
      </w:r>
      <w:r w:rsidR="00CA3744">
        <w:rPr>
          <w:rFonts w:ascii="Times New Roman" w:hAnsi="Times New Roman"/>
          <w:lang w:val="uk-UA"/>
        </w:rPr>
        <w:t>е</w:t>
      </w:r>
      <w:r w:rsidR="00CA3744" w:rsidRPr="00A645B2">
        <w:rPr>
          <w:rFonts w:ascii="Times New Roman" w:hAnsi="Times New Roman"/>
          <w:lang w:val="uk-UA"/>
        </w:rPr>
        <w:t>ктування</w:t>
      </w:r>
      <w:r w:rsidRPr="00A645B2">
        <w:rPr>
          <w:rFonts w:ascii="Times New Roman" w:hAnsi="Times New Roman"/>
          <w:lang w:val="uk-UA"/>
        </w:rPr>
        <w:t xml:space="preserve"> та оптимізації АПК у сфері 3D-друк</w:t>
      </w:r>
      <w:r>
        <w:rPr>
          <w:rFonts w:ascii="Times New Roman" w:hAnsi="Times New Roman"/>
          <w:lang w:val="uk-UA"/>
        </w:rPr>
        <w:t>у</w:t>
      </w:r>
      <w:r w:rsidRPr="00A645B2">
        <w:rPr>
          <w:rFonts w:ascii="Times New Roman" w:hAnsi="Times New Roman"/>
          <w:lang w:val="ru-RU"/>
        </w:rPr>
        <w:t>;</w:t>
      </w:r>
    </w:p>
    <w:p w14:paraId="0BAFD88C" w14:textId="5F254D77" w:rsidR="00A645B2" w:rsidRDefault="00A645B2" w:rsidP="00A645B2">
      <w:pPr>
        <w:pStyle w:val="a7"/>
        <w:numPr>
          <w:ilvl w:val="0"/>
          <w:numId w:val="3"/>
        </w:numPr>
        <w:tabs>
          <w:tab w:val="left" w:pos="567"/>
        </w:tabs>
        <w:ind w:left="0" w:firstLine="0"/>
        <w:jc w:val="both"/>
        <w:rPr>
          <w:rFonts w:ascii="Times New Roman" w:hAnsi="Times New Roman"/>
          <w:lang w:val="uk-UA"/>
        </w:rPr>
      </w:pPr>
      <w:r>
        <w:rPr>
          <w:rFonts w:ascii="Times New Roman" w:hAnsi="Times New Roman"/>
          <w:lang w:val="uk-UA"/>
        </w:rPr>
        <w:t>в</w:t>
      </w:r>
      <w:r w:rsidRPr="00A645B2">
        <w:rPr>
          <w:rFonts w:ascii="Times New Roman" w:hAnsi="Times New Roman"/>
          <w:lang w:val="uk-UA"/>
        </w:rPr>
        <w:t>изначити основні, мінімально необхідн</w:t>
      </w:r>
      <w:r w:rsidR="0045580E">
        <w:rPr>
          <w:rFonts w:ascii="Times New Roman" w:hAnsi="Times New Roman"/>
          <w:lang w:val="uk-UA"/>
        </w:rPr>
        <w:t>і</w:t>
      </w:r>
      <w:r w:rsidRPr="00A645B2">
        <w:rPr>
          <w:rFonts w:ascii="Times New Roman" w:hAnsi="Times New Roman"/>
          <w:lang w:val="uk-UA"/>
        </w:rPr>
        <w:t xml:space="preserve"> компоненти системи;</w:t>
      </w:r>
      <w:r>
        <w:rPr>
          <w:rFonts w:ascii="Times New Roman" w:hAnsi="Times New Roman"/>
          <w:lang w:val="uk-UA"/>
        </w:rPr>
        <w:t xml:space="preserve"> </w:t>
      </w:r>
    </w:p>
    <w:p w14:paraId="1208B8FF" w14:textId="70AF2F27" w:rsidR="00A645B2" w:rsidRDefault="00CA3744" w:rsidP="00A645B2">
      <w:pPr>
        <w:pStyle w:val="a7"/>
        <w:numPr>
          <w:ilvl w:val="0"/>
          <w:numId w:val="3"/>
        </w:numPr>
        <w:tabs>
          <w:tab w:val="left" w:pos="567"/>
        </w:tabs>
        <w:ind w:left="0" w:firstLine="0"/>
        <w:jc w:val="both"/>
        <w:rPr>
          <w:rFonts w:ascii="Times New Roman" w:hAnsi="Times New Roman"/>
          <w:lang w:val="uk-UA"/>
        </w:rPr>
      </w:pPr>
      <w:r>
        <w:rPr>
          <w:rFonts w:ascii="Times New Roman" w:hAnsi="Times New Roman"/>
          <w:lang w:val="uk-UA"/>
        </w:rPr>
        <w:t>спроектувати</w:t>
      </w:r>
      <w:r w:rsidR="00A645B2">
        <w:rPr>
          <w:rFonts w:ascii="Times New Roman" w:hAnsi="Times New Roman"/>
          <w:lang w:val="uk-UA"/>
        </w:rPr>
        <w:t xml:space="preserve"> </w:t>
      </w:r>
      <w:r w:rsidR="00A645B2" w:rsidRPr="003E6FB6">
        <w:rPr>
          <w:rFonts w:ascii="Times New Roman" w:hAnsi="Times New Roman"/>
          <w:lang w:val="uk-UA"/>
        </w:rPr>
        <w:t>апаратну частину АПК, шляхом аналізу напрацювань у</w:t>
      </w:r>
      <w:r w:rsidR="00A645B2" w:rsidRPr="00A645B2">
        <w:rPr>
          <w:rFonts w:ascii="Times New Roman" w:hAnsi="Times New Roman"/>
          <w:lang w:val="uk-UA"/>
        </w:rPr>
        <w:t xml:space="preserve"> </w:t>
      </w:r>
      <w:r w:rsidR="00A645B2" w:rsidRPr="003E6FB6">
        <w:rPr>
          <w:rFonts w:ascii="Times New Roman" w:hAnsi="Times New Roman"/>
          <w:lang w:val="uk-UA"/>
        </w:rPr>
        <w:t>цій</w:t>
      </w:r>
      <w:r w:rsidR="00A645B2">
        <w:rPr>
          <w:rFonts w:ascii="Times New Roman" w:hAnsi="Times New Roman"/>
          <w:lang w:val="uk-UA"/>
        </w:rPr>
        <w:t xml:space="preserve"> </w:t>
      </w:r>
      <w:r w:rsidR="00A645B2" w:rsidRPr="003E6FB6">
        <w:rPr>
          <w:rFonts w:ascii="Times New Roman" w:hAnsi="Times New Roman"/>
          <w:lang w:val="uk-UA"/>
        </w:rPr>
        <w:t>сфері та вибору найбільш підходящих елементі</w:t>
      </w:r>
      <w:r w:rsidR="00A645B2">
        <w:rPr>
          <w:rFonts w:ascii="Times New Roman" w:hAnsi="Times New Roman"/>
          <w:lang w:val="uk-UA"/>
        </w:rPr>
        <w:t>в</w:t>
      </w:r>
      <w:r w:rsidR="00A645B2" w:rsidRPr="0045580E">
        <w:rPr>
          <w:rFonts w:ascii="Times New Roman" w:hAnsi="Times New Roman"/>
          <w:lang w:val="uk-UA"/>
        </w:rPr>
        <w:t>;</w:t>
      </w:r>
    </w:p>
    <w:p w14:paraId="7317BCDC" w14:textId="523280E3" w:rsidR="00A645B2" w:rsidRDefault="00CA3744" w:rsidP="00A645B2">
      <w:pPr>
        <w:pStyle w:val="a7"/>
        <w:numPr>
          <w:ilvl w:val="0"/>
          <w:numId w:val="3"/>
        </w:numPr>
        <w:tabs>
          <w:tab w:val="left" w:pos="567"/>
        </w:tabs>
        <w:ind w:left="0" w:firstLine="0"/>
        <w:jc w:val="both"/>
        <w:rPr>
          <w:rFonts w:ascii="Times New Roman" w:hAnsi="Times New Roman"/>
          <w:lang w:val="uk-UA"/>
        </w:rPr>
      </w:pPr>
      <w:r>
        <w:rPr>
          <w:rFonts w:ascii="Times New Roman" w:hAnsi="Times New Roman"/>
          <w:lang w:val="uk-UA"/>
        </w:rPr>
        <w:t>с</w:t>
      </w:r>
      <w:r w:rsidRPr="00A645B2">
        <w:rPr>
          <w:rFonts w:ascii="Times New Roman" w:hAnsi="Times New Roman"/>
          <w:lang w:val="uk-UA"/>
        </w:rPr>
        <w:t>про</w:t>
      </w:r>
      <w:r>
        <w:rPr>
          <w:rFonts w:ascii="Times New Roman" w:hAnsi="Times New Roman"/>
          <w:lang w:val="uk-UA"/>
        </w:rPr>
        <w:t>е</w:t>
      </w:r>
      <w:r w:rsidRPr="00A645B2">
        <w:rPr>
          <w:rFonts w:ascii="Times New Roman" w:hAnsi="Times New Roman"/>
          <w:lang w:val="uk-UA"/>
        </w:rPr>
        <w:t>ктувати</w:t>
      </w:r>
      <w:r w:rsidR="00A645B2" w:rsidRPr="00A645B2">
        <w:rPr>
          <w:rFonts w:ascii="Times New Roman" w:hAnsi="Times New Roman"/>
          <w:lang w:val="uk-UA"/>
        </w:rPr>
        <w:t xml:space="preserve"> та розробити програмну частину АПК, шляхом</w:t>
      </w:r>
      <w:r w:rsidR="00A645B2">
        <w:rPr>
          <w:rFonts w:ascii="Times New Roman" w:hAnsi="Times New Roman"/>
          <w:lang w:val="uk-UA"/>
        </w:rPr>
        <w:t xml:space="preserve"> </w:t>
      </w:r>
      <w:r w:rsidR="00A645B2" w:rsidRPr="003E6FB6">
        <w:rPr>
          <w:rFonts w:ascii="Times New Roman" w:hAnsi="Times New Roman"/>
          <w:lang w:val="uk-UA"/>
        </w:rPr>
        <w:t>аналізу напрацювань</w:t>
      </w:r>
      <w:r w:rsidR="00A645B2">
        <w:rPr>
          <w:rFonts w:ascii="Times New Roman" w:hAnsi="Times New Roman"/>
          <w:lang w:val="uk-UA"/>
        </w:rPr>
        <w:t xml:space="preserve"> у </w:t>
      </w:r>
      <w:r w:rsidR="00A645B2" w:rsidRPr="003E6FB6">
        <w:rPr>
          <w:rFonts w:ascii="Times New Roman" w:hAnsi="Times New Roman"/>
          <w:lang w:val="uk-UA"/>
        </w:rPr>
        <w:t>цій сфері та вибору найбільш підходящих технологій</w:t>
      </w:r>
      <w:r w:rsidR="00A645B2" w:rsidRPr="00A645B2">
        <w:rPr>
          <w:rFonts w:ascii="Times New Roman" w:hAnsi="Times New Roman"/>
          <w:lang w:val="ru-RU"/>
        </w:rPr>
        <w:t>;</w:t>
      </w:r>
    </w:p>
    <w:p w14:paraId="0FB865DC" w14:textId="73A417F9" w:rsidR="00A645B2" w:rsidRPr="00A645B2" w:rsidRDefault="00CA3744" w:rsidP="00A645B2">
      <w:pPr>
        <w:pStyle w:val="a7"/>
        <w:numPr>
          <w:ilvl w:val="0"/>
          <w:numId w:val="3"/>
        </w:numPr>
        <w:tabs>
          <w:tab w:val="left" w:pos="567"/>
        </w:tabs>
        <w:ind w:left="0" w:firstLine="0"/>
        <w:jc w:val="both"/>
        <w:rPr>
          <w:rFonts w:ascii="Times New Roman" w:hAnsi="Times New Roman"/>
          <w:lang w:val="uk-UA"/>
        </w:rPr>
      </w:pPr>
      <w:r>
        <w:rPr>
          <w:rFonts w:ascii="Times New Roman" w:hAnsi="Times New Roman"/>
          <w:lang w:val="uk-UA"/>
        </w:rPr>
        <w:t>с</w:t>
      </w:r>
      <w:r w:rsidRPr="00A645B2">
        <w:rPr>
          <w:rFonts w:ascii="Times New Roman" w:hAnsi="Times New Roman"/>
          <w:lang w:val="uk-UA"/>
        </w:rPr>
        <w:t>про</w:t>
      </w:r>
      <w:r>
        <w:rPr>
          <w:rFonts w:ascii="Times New Roman" w:hAnsi="Times New Roman"/>
          <w:lang w:val="uk-UA"/>
        </w:rPr>
        <w:t>е</w:t>
      </w:r>
      <w:r w:rsidRPr="00A645B2">
        <w:rPr>
          <w:rFonts w:ascii="Times New Roman" w:hAnsi="Times New Roman"/>
          <w:lang w:val="uk-UA"/>
        </w:rPr>
        <w:t>ктувати</w:t>
      </w:r>
      <w:r w:rsidR="00A645B2" w:rsidRPr="00A645B2">
        <w:rPr>
          <w:rFonts w:ascii="Times New Roman" w:hAnsi="Times New Roman"/>
          <w:lang w:val="uk-UA"/>
        </w:rPr>
        <w:t xml:space="preserve"> взаємодію ПЗ між собою та з АЗ;</w:t>
      </w:r>
    </w:p>
    <w:p w14:paraId="0A582885" w14:textId="58E3CA37" w:rsidR="003E6FB6" w:rsidRDefault="00A645B2" w:rsidP="00A645B2">
      <w:pPr>
        <w:pStyle w:val="a7"/>
        <w:numPr>
          <w:ilvl w:val="0"/>
          <w:numId w:val="3"/>
        </w:numPr>
        <w:tabs>
          <w:tab w:val="left" w:pos="567"/>
        </w:tabs>
        <w:ind w:left="0" w:firstLine="0"/>
        <w:jc w:val="both"/>
        <w:rPr>
          <w:rFonts w:ascii="Times New Roman" w:hAnsi="Times New Roman"/>
          <w:lang w:val="uk-UA"/>
        </w:rPr>
      </w:pPr>
      <w:r>
        <w:rPr>
          <w:rFonts w:ascii="Times New Roman" w:hAnsi="Times New Roman"/>
          <w:lang w:val="uk-UA"/>
        </w:rPr>
        <w:t>з</w:t>
      </w:r>
      <w:r w:rsidRPr="003E6FB6">
        <w:rPr>
          <w:rFonts w:ascii="Times New Roman" w:hAnsi="Times New Roman"/>
          <w:lang w:val="uk-UA"/>
        </w:rPr>
        <w:t>робити висновки щодо доцільності створення</w:t>
      </w:r>
      <w:r w:rsidRPr="00A645B2">
        <w:rPr>
          <w:rFonts w:ascii="Times New Roman" w:hAnsi="Times New Roman"/>
          <w:lang w:val="ru-RU"/>
        </w:rPr>
        <w:t xml:space="preserve"> </w:t>
      </w:r>
      <w:r w:rsidRPr="003E6FB6">
        <w:rPr>
          <w:rFonts w:ascii="Times New Roman" w:hAnsi="Times New Roman"/>
          <w:lang w:val="uk-UA"/>
        </w:rPr>
        <w:t>подібної системи.</w:t>
      </w:r>
    </w:p>
    <w:p w14:paraId="3BACDE56" w14:textId="45DBC956" w:rsidR="00A645B2" w:rsidRDefault="003E6FB6" w:rsidP="00B76C89">
      <w:pPr>
        <w:ind w:firstLine="567"/>
        <w:rPr>
          <w:rFonts w:ascii="Times New Roman" w:hAnsi="Times New Roman"/>
          <w:lang w:val="uk-UA"/>
        </w:rPr>
      </w:pPr>
      <w:r w:rsidRPr="003E6FB6">
        <w:rPr>
          <w:rFonts w:ascii="Times New Roman" w:hAnsi="Times New Roman"/>
          <w:b/>
          <w:bCs/>
          <w:lang w:val="uk-UA"/>
        </w:rPr>
        <w:t>Основний зміст роботи.</w:t>
      </w:r>
      <w:r w:rsidR="00B76C89">
        <w:rPr>
          <w:rFonts w:ascii="Times New Roman" w:hAnsi="Times New Roman"/>
          <w:b/>
          <w:bCs/>
          <w:lang w:val="uk-UA"/>
        </w:rPr>
        <w:t xml:space="preserve"> </w:t>
      </w:r>
      <w:r w:rsidR="00A645B2">
        <w:rPr>
          <w:rFonts w:ascii="Times New Roman" w:hAnsi="Times New Roman"/>
          <w:lang w:val="uk-UA"/>
        </w:rPr>
        <w:t>Під час роботи над даною роботою булі використані наступні методи та інструменти.</w:t>
      </w:r>
    </w:p>
    <w:p w14:paraId="50F84ADC" w14:textId="7560AD86" w:rsidR="00A645B2" w:rsidRDefault="00A645B2" w:rsidP="00A645B2">
      <w:pPr>
        <w:pStyle w:val="a7"/>
        <w:numPr>
          <w:ilvl w:val="0"/>
          <w:numId w:val="3"/>
        </w:numPr>
        <w:tabs>
          <w:tab w:val="left" w:pos="567"/>
        </w:tabs>
        <w:ind w:left="0" w:firstLine="0"/>
        <w:jc w:val="both"/>
        <w:rPr>
          <w:rFonts w:ascii="Times New Roman" w:hAnsi="Times New Roman"/>
          <w:lang w:val="uk-UA"/>
        </w:rPr>
      </w:pPr>
      <w:r>
        <w:rPr>
          <w:rFonts w:ascii="Times New Roman" w:hAnsi="Times New Roman"/>
          <w:lang w:val="uk-UA"/>
        </w:rPr>
        <w:t>математичний метод багатокритеріальних зважених оцінок</w:t>
      </w:r>
      <w:r w:rsidRPr="00A645B2">
        <w:rPr>
          <w:rFonts w:ascii="Times New Roman" w:hAnsi="Times New Roman"/>
          <w:lang w:val="ru-RU"/>
        </w:rPr>
        <w:t>;</w:t>
      </w:r>
    </w:p>
    <w:p w14:paraId="594A5553" w14:textId="78284729" w:rsidR="00A645B2" w:rsidRPr="00A645B2" w:rsidRDefault="00A645B2" w:rsidP="00A645B2">
      <w:pPr>
        <w:pStyle w:val="a7"/>
        <w:numPr>
          <w:ilvl w:val="0"/>
          <w:numId w:val="3"/>
        </w:numPr>
        <w:tabs>
          <w:tab w:val="left" w:pos="567"/>
        </w:tabs>
        <w:ind w:left="0" w:firstLine="0"/>
        <w:jc w:val="both"/>
        <w:rPr>
          <w:rFonts w:ascii="Times New Roman" w:hAnsi="Times New Roman"/>
          <w:lang w:val="uk-UA"/>
        </w:rPr>
      </w:pPr>
      <w:r>
        <w:rPr>
          <w:rFonts w:ascii="Times New Roman" w:hAnsi="Times New Roman"/>
          <w:lang w:val="uk-UA"/>
        </w:rPr>
        <w:t>математична модель оброки користувацьких команд прошивкою</w:t>
      </w:r>
      <w:r w:rsidRPr="00A645B2">
        <w:rPr>
          <w:rFonts w:ascii="Times New Roman" w:hAnsi="Times New Roman"/>
          <w:lang w:val="ru-RU"/>
        </w:rPr>
        <w:t>;</w:t>
      </w:r>
    </w:p>
    <w:p w14:paraId="3C3EF904" w14:textId="288A336E" w:rsidR="00A645B2" w:rsidRPr="00A645B2" w:rsidRDefault="00A645B2" w:rsidP="00A645B2">
      <w:pPr>
        <w:pStyle w:val="a7"/>
        <w:numPr>
          <w:ilvl w:val="0"/>
          <w:numId w:val="3"/>
        </w:numPr>
        <w:tabs>
          <w:tab w:val="left" w:pos="567"/>
        </w:tabs>
        <w:ind w:left="0" w:firstLine="0"/>
        <w:jc w:val="both"/>
        <w:rPr>
          <w:rFonts w:ascii="Times New Roman" w:hAnsi="Times New Roman"/>
          <w:lang w:val="uk-UA"/>
        </w:rPr>
      </w:pPr>
      <w:r>
        <w:rPr>
          <w:rFonts w:ascii="Times New Roman" w:hAnsi="Times New Roman"/>
        </w:rPr>
        <w:t xml:space="preserve">TypeScript, NodeJS, CuraEngine, Three.js, Auth0, </w:t>
      </w:r>
      <w:r w:rsidR="00D21D2E">
        <w:rPr>
          <w:rFonts w:ascii="Times New Roman" w:hAnsi="Times New Roman"/>
        </w:rPr>
        <w:t>VSCode, Angular.</w:t>
      </w:r>
    </w:p>
    <w:p w14:paraId="1CA32A7B" w14:textId="5FE62663" w:rsidR="00B12FB2" w:rsidRDefault="00B12FB2" w:rsidP="00BA0E5A">
      <w:pPr>
        <w:ind w:firstLine="567"/>
        <w:jc w:val="both"/>
        <w:rPr>
          <w:rFonts w:ascii="Times New Roman" w:hAnsi="Times New Roman"/>
          <w:lang w:val="uk-UA"/>
        </w:rPr>
      </w:pPr>
      <w:r w:rsidRPr="00B12FB2">
        <w:rPr>
          <w:rFonts w:ascii="Times New Roman" w:hAnsi="Times New Roman"/>
          <w:lang w:val="uk-UA"/>
        </w:rPr>
        <w:t xml:space="preserve">Апаратно-програмний комплекс – це сукупність апаратних та програмних засобів, що працюють сумісно для виконання однієї або декількох задач. Зазвичай, глибинна інтеграція </w:t>
      </w:r>
      <w:r w:rsidRPr="00B12FB2">
        <w:rPr>
          <w:rFonts w:ascii="Times New Roman" w:hAnsi="Times New Roman"/>
          <w:lang w:val="uk-UA"/>
        </w:rPr>
        <w:lastRenderedPageBreak/>
        <w:t>програмної та апаратної частини дозволяє досягти не тільки високого рівня продуктивності та надійності, а й найкращого користувацького досвіду від використання, як комплексу в цілому так й окремих його частин. В таких комплексах, виробники мають можливість забезпечити найбільш ефективну взаємодію частин систем завдяки тому, що вони мають контроль над кожною окремою частиною комплексу.</w:t>
      </w:r>
    </w:p>
    <w:p w14:paraId="662F6F61" w14:textId="2917C817" w:rsidR="00B12FB2" w:rsidRPr="00B12FB2" w:rsidRDefault="00B12FB2" w:rsidP="00BA0E5A">
      <w:pPr>
        <w:ind w:firstLine="567"/>
        <w:jc w:val="both"/>
        <w:rPr>
          <w:rFonts w:ascii="Times New Roman" w:hAnsi="Times New Roman"/>
          <w:lang w:val="uk-UA"/>
        </w:rPr>
      </w:pPr>
      <w:r w:rsidRPr="00B12FB2">
        <w:rPr>
          <w:rFonts w:ascii="Times New Roman" w:hAnsi="Times New Roman"/>
          <w:lang w:val="uk-UA"/>
        </w:rPr>
        <w:t xml:space="preserve">До подібних систем висуваються надзвичайно високі вимоги з точки зору надійності, продуктивності та зручності користування, як всією системою в цілому так </w:t>
      </w:r>
      <w:r w:rsidR="00C92764">
        <w:rPr>
          <w:rFonts w:ascii="Times New Roman" w:hAnsi="Times New Roman"/>
          <w:lang w:val="uk-UA"/>
        </w:rPr>
        <w:t>і</w:t>
      </w:r>
      <w:r w:rsidRPr="00B12FB2">
        <w:rPr>
          <w:rFonts w:ascii="Times New Roman" w:hAnsi="Times New Roman"/>
          <w:lang w:val="uk-UA"/>
        </w:rPr>
        <w:t xml:space="preserve"> кожного окремого її елементу. Також, зазвичай, від таких систем вимагають унікального функціоналу при взаємодії з декількома елементами системи.</w:t>
      </w:r>
    </w:p>
    <w:p w14:paraId="44D0D685" w14:textId="766B67E1" w:rsidR="00B12FB2" w:rsidRPr="00B12FB2" w:rsidRDefault="00B12FB2" w:rsidP="00BA0E5A">
      <w:pPr>
        <w:ind w:firstLine="567"/>
        <w:jc w:val="both"/>
        <w:rPr>
          <w:rFonts w:ascii="Times New Roman" w:hAnsi="Times New Roman"/>
          <w:lang w:val="uk-UA"/>
        </w:rPr>
      </w:pPr>
      <w:r w:rsidRPr="00B12FB2">
        <w:rPr>
          <w:rFonts w:ascii="Times New Roman" w:hAnsi="Times New Roman"/>
          <w:lang w:val="uk-UA"/>
        </w:rPr>
        <w:t xml:space="preserve">Успішне функціонування </w:t>
      </w:r>
      <w:r w:rsidR="00BA0E5A">
        <w:rPr>
          <w:rFonts w:ascii="Times New Roman" w:hAnsi="Times New Roman"/>
          <w:lang w:val="uk-UA"/>
        </w:rPr>
        <w:t>а</w:t>
      </w:r>
      <w:r w:rsidR="00BA0E5A" w:rsidRPr="00B12FB2">
        <w:rPr>
          <w:rFonts w:ascii="Times New Roman" w:hAnsi="Times New Roman"/>
          <w:lang w:val="uk-UA"/>
        </w:rPr>
        <w:t>паратно-програмн</w:t>
      </w:r>
      <w:r w:rsidR="00BA0E5A">
        <w:rPr>
          <w:rFonts w:ascii="Times New Roman" w:hAnsi="Times New Roman"/>
          <w:lang w:val="uk-UA"/>
        </w:rPr>
        <w:t>ого</w:t>
      </w:r>
      <w:r w:rsidR="00BA0E5A" w:rsidRPr="00B12FB2">
        <w:rPr>
          <w:rFonts w:ascii="Times New Roman" w:hAnsi="Times New Roman"/>
          <w:lang w:val="uk-UA"/>
        </w:rPr>
        <w:t xml:space="preserve"> комплекс</w:t>
      </w:r>
      <w:r w:rsidR="00BA0E5A">
        <w:rPr>
          <w:rFonts w:ascii="Times New Roman" w:hAnsi="Times New Roman"/>
          <w:lang w:val="uk-UA"/>
        </w:rPr>
        <w:t>у</w:t>
      </w:r>
      <w:r w:rsidR="00BA0E5A" w:rsidRPr="00B12FB2">
        <w:rPr>
          <w:rFonts w:ascii="Times New Roman" w:hAnsi="Times New Roman"/>
          <w:lang w:val="uk-UA"/>
        </w:rPr>
        <w:t xml:space="preserve"> </w:t>
      </w:r>
      <w:r w:rsidR="00BA0E5A">
        <w:rPr>
          <w:rFonts w:ascii="Times New Roman" w:hAnsi="Times New Roman"/>
          <w:lang w:val="uk-UA"/>
        </w:rPr>
        <w:t>(</w:t>
      </w:r>
      <w:r w:rsidRPr="00B12FB2">
        <w:rPr>
          <w:rFonts w:ascii="Times New Roman" w:hAnsi="Times New Roman"/>
          <w:lang w:val="uk-UA"/>
        </w:rPr>
        <w:t>АПК</w:t>
      </w:r>
      <w:r w:rsidR="00BA0E5A">
        <w:rPr>
          <w:rFonts w:ascii="Times New Roman" w:hAnsi="Times New Roman"/>
          <w:lang w:val="uk-UA"/>
        </w:rPr>
        <w:t>)</w:t>
      </w:r>
      <w:r w:rsidRPr="00B12FB2">
        <w:rPr>
          <w:rFonts w:ascii="Times New Roman" w:hAnsi="Times New Roman"/>
          <w:lang w:val="uk-UA"/>
        </w:rPr>
        <w:t xml:space="preserve"> залежить від багатьох факторів, одним з найважливіших є коректність роботи керуючого програмного забезпечення, яке</w:t>
      </w:r>
      <w:r w:rsidR="00C92764">
        <w:rPr>
          <w:rFonts w:ascii="Times New Roman" w:hAnsi="Times New Roman"/>
          <w:lang w:val="uk-UA"/>
        </w:rPr>
        <w:t>,</w:t>
      </w:r>
      <w:r w:rsidRPr="00B12FB2">
        <w:rPr>
          <w:rFonts w:ascii="Times New Roman" w:hAnsi="Times New Roman"/>
          <w:lang w:val="uk-UA"/>
        </w:rPr>
        <w:t xml:space="preserve"> в свою чергу</w:t>
      </w:r>
      <w:r w:rsidR="00C92764">
        <w:rPr>
          <w:rFonts w:ascii="Times New Roman" w:hAnsi="Times New Roman"/>
          <w:lang w:val="uk-UA"/>
        </w:rPr>
        <w:t>,</w:t>
      </w:r>
      <w:r w:rsidRPr="00B12FB2">
        <w:rPr>
          <w:rFonts w:ascii="Times New Roman" w:hAnsi="Times New Roman"/>
          <w:lang w:val="uk-UA"/>
        </w:rPr>
        <w:t xml:space="preserve"> визначається рівнем організації процесів в системі.</w:t>
      </w:r>
    </w:p>
    <w:p w14:paraId="1AC296F1" w14:textId="6EA900D3" w:rsidR="00B12FB2" w:rsidRPr="00B12FB2" w:rsidRDefault="00B12FB2" w:rsidP="00BA0E5A">
      <w:pPr>
        <w:ind w:firstLine="567"/>
        <w:jc w:val="both"/>
        <w:rPr>
          <w:rFonts w:ascii="Times New Roman" w:hAnsi="Times New Roman"/>
          <w:lang w:val="uk-UA"/>
        </w:rPr>
      </w:pPr>
      <w:r w:rsidRPr="00B12FB2">
        <w:rPr>
          <w:rFonts w:ascii="Times New Roman" w:hAnsi="Times New Roman"/>
          <w:lang w:val="uk-UA"/>
        </w:rPr>
        <w:t xml:space="preserve">Наразі існує велика кількість стандартів, що регламентують всі етапи життєвого циклу АПК, що мають служити основою для створення надійних та продуктивних апаратно-програмних засобів. Під час створення таких комплексів виникають проблеми, обумовленні як специфікою </w:t>
      </w:r>
      <w:r w:rsidR="00CA3744" w:rsidRPr="00B12FB2">
        <w:rPr>
          <w:rFonts w:ascii="Times New Roman" w:hAnsi="Times New Roman"/>
          <w:lang w:val="uk-UA"/>
        </w:rPr>
        <w:t>про</w:t>
      </w:r>
      <w:r w:rsidR="00CA3744">
        <w:rPr>
          <w:rFonts w:ascii="Times New Roman" w:hAnsi="Times New Roman"/>
          <w:lang w:val="uk-UA"/>
        </w:rPr>
        <w:t>е</w:t>
      </w:r>
      <w:r w:rsidR="00CA3744" w:rsidRPr="00B12FB2">
        <w:rPr>
          <w:rFonts w:ascii="Times New Roman" w:hAnsi="Times New Roman"/>
          <w:lang w:val="uk-UA"/>
        </w:rPr>
        <w:t>ктованих</w:t>
      </w:r>
      <w:r w:rsidRPr="00B12FB2">
        <w:rPr>
          <w:rFonts w:ascii="Times New Roman" w:hAnsi="Times New Roman"/>
          <w:lang w:val="uk-UA"/>
        </w:rPr>
        <w:t xml:space="preserve"> систем так </w:t>
      </w:r>
      <w:r w:rsidR="00C92764">
        <w:rPr>
          <w:rFonts w:ascii="Times New Roman" w:hAnsi="Times New Roman"/>
          <w:lang w:val="uk-UA"/>
        </w:rPr>
        <w:t>і</w:t>
      </w:r>
      <w:r w:rsidRPr="00B12FB2">
        <w:rPr>
          <w:rFonts w:ascii="Times New Roman" w:hAnsi="Times New Roman"/>
          <w:lang w:val="uk-UA"/>
        </w:rPr>
        <w:t xml:space="preserve"> особливостями процесів їх розробки. Розробка програмної та апаратної частин комплексу ведеться паралельно на усіх етапах життєвого циклу – від ескізного </w:t>
      </w:r>
      <w:r w:rsidR="00CA3744" w:rsidRPr="00B12FB2">
        <w:rPr>
          <w:rFonts w:ascii="Times New Roman" w:hAnsi="Times New Roman"/>
          <w:lang w:val="uk-UA"/>
        </w:rPr>
        <w:t>про</w:t>
      </w:r>
      <w:r w:rsidR="00CA3744">
        <w:rPr>
          <w:rFonts w:ascii="Times New Roman" w:hAnsi="Times New Roman"/>
          <w:lang w:val="uk-UA"/>
        </w:rPr>
        <w:t>е</w:t>
      </w:r>
      <w:r w:rsidR="00CA3744" w:rsidRPr="00B12FB2">
        <w:rPr>
          <w:rFonts w:ascii="Times New Roman" w:hAnsi="Times New Roman"/>
          <w:lang w:val="uk-UA"/>
        </w:rPr>
        <w:t>ктування</w:t>
      </w:r>
      <w:r w:rsidRPr="00B12FB2">
        <w:rPr>
          <w:rFonts w:ascii="Times New Roman" w:hAnsi="Times New Roman"/>
          <w:lang w:val="uk-UA"/>
        </w:rPr>
        <w:t xml:space="preserve"> до попередніх випробувань, </w:t>
      </w:r>
      <w:r w:rsidR="008D7B21">
        <w:rPr>
          <w:rFonts w:ascii="Times New Roman" w:hAnsi="Times New Roman"/>
          <w:lang w:val="uk-UA"/>
        </w:rPr>
        <w:t>та</w:t>
      </w:r>
      <w:r w:rsidRPr="00B12FB2">
        <w:rPr>
          <w:rFonts w:ascii="Times New Roman" w:hAnsi="Times New Roman"/>
          <w:lang w:val="uk-UA"/>
        </w:rPr>
        <w:t xml:space="preserve"> характеризується необхідністю постійних узгоджень, зазвичай суперечливих вимог, що висуваються до функціональності системи.</w:t>
      </w:r>
    </w:p>
    <w:p w14:paraId="3625613C" w14:textId="687672B1" w:rsidR="00B12FB2" w:rsidRPr="00B12FB2" w:rsidRDefault="00B12FB2" w:rsidP="00BA0E5A">
      <w:pPr>
        <w:ind w:firstLine="567"/>
        <w:jc w:val="both"/>
        <w:rPr>
          <w:rFonts w:ascii="Times New Roman" w:hAnsi="Times New Roman"/>
          <w:lang w:val="uk-UA"/>
        </w:rPr>
      </w:pPr>
      <w:r w:rsidRPr="00B12FB2">
        <w:rPr>
          <w:rFonts w:ascii="Times New Roman" w:hAnsi="Times New Roman"/>
          <w:lang w:val="uk-UA"/>
        </w:rPr>
        <w:t xml:space="preserve">При </w:t>
      </w:r>
      <w:r w:rsidR="00CA3744" w:rsidRPr="00B12FB2">
        <w:rPr>
          <w:rFonts w:ascii="Times New Roman" w:hAnsi="Times New Roman"/>
          <w:lang w:val="uk-UA"/>
        </w:rPr>
        <w:t>про</w:t>
      </w:r>
      <w:r w:rsidR="00CA3744">
        <w:rPr>
          <w:rFonts w:ascii="Times New Roman" w:hAnsi="Times New Roman"/>
          <w:lang w:val="uk-UA"/>
        </w:rPr>
        <w:t>е</w:t>
      </w:r>
      <w:r w:rsidR="00CA3744" w:rsidRPr="00B12FB2">
        <w:rPr>
          <w:rFonts w:ascii="Times New Roman" w:hAnsi="Times New Roman"/>
          <w:lang w:val="uk-UA"/>
        </w:rPr>
        <w:t>ктуванні</w:t>
      </w:r>
      <w:r w:rsidRPr="00B12FB2">
        <w:rPr>
          <w:rFonts w:ascii="Times New Roman" w:hAnsi="Times New Roman"/>
          <w:lang w:val="uk-UA"/>
        </w:rPr>
        <w:t xml:space="preserve"> АПК, розробники мають враховувати вимог</w:t>
      </w:r>
      <w:r w:rsidR="00DC3393">
        <w:rPr>
          <w:rFonts w:ascii="Times New Roman" w:hAnsi="Times New Roman"/>
          <w:lang w:val="uk-UA"/>
        </w:rPr>
        <w:t>и</w:t>
      </w:r>
      <w:r w:rsidRPr="00B12FB2">
        <w:rPr>
          <w:rFonts w:ascii="Times New Roman" w:hAnsi="Times New Roman"/>
          <w:lang w:val="uk-UA"/>
        </w:rPr>
        <w:t xml:space="preserve"> до кожного елементу системи</w:t>
      </w:r>
      <w:r w:rsidR="00DC3393">
        <w:rPr>
          <w:rFonts w:ascii="Times New Roman" w:hAnsi="Times New Roman"/>
          <w:lang w:val="uk-UA"/>
        </w:rPr>
        <w:t>,</w:t>
      </w:r>
      <w:r w:rsidRPr="00B12FB2">
        <w:rPr>
          <w:rFonts w:ascii="Times New Roman" w:hAnsi="Times New Roman"/>
          <w:lang w:val="uk-UA"/>
        </w:rPr>
        <w:t xml:space="preserve"> а також забезпечити максимальну гучність у розширенні функціоналу та впроваджені нових елементів системи та засобів їх взаємодії. Особливо критично прогалини при початковому </w:t>
      </w:r>
      <w:r w:rsidR="00CA3744" w:rsidRPr="00B12FB2">
        <w:rPr>
          <w:rFonts w:ascii="Times New Roman" w:hAnsi="Times New Roman"/>
          <w:lang w:val="uk-UA"/>
        </w:rPr>
        <w:t>про</w:t>
      </w:r>
      <w:r w:rsidR="00CA3744">
        <w:rPr>
          <w:rFonts w:ascii="Times New Roman" w:hAnsi="Times New Roman"/>
          <w:lang w:val="uk-UA"/>
        </w:rPr>
        <w:t>е</w:t>
      </w:r>
      <w:r w:rsidR="00CA3744" w:rsidRPr="00B12FB2">
        <w:rPr>
          <w:rFonts w:ascii="Times New Roman" w:hAnsi="Times New Roman"/>
          <w:lang w:val="uk-UA"/>
        </w:rPr>
        <w:t>ктуванні</w:t>
      </w:r>
      <w:r w:rsidRPr="00B12FB2">
        <w:rPr>
          <w:rFonts w:ascii="Times New Roman" w:hAnsi="Times New Roman"/>
          <w:lang w:val="uk-UA"/>
        </w:rPr>
        <w:t xml:space="preserve"> системи дають про себе знати при додаванні нових елементів </w:t>
      </w:r>
      <w:r w:rsidR="008D7B21">
        <w:rPr>
          <w:rFonts w:ascii="Times New Roman" w:hAnsi="Times New Roman"/>
          <w:lang w:val="uk-UA"/>
        </w:rPr>
        <w:t>д</w:t>
      </w:r>
      <w:r w:rsidRPr="00B12FB2">
        <w:rPr>
          <w:rFonts w:ascii="Times New Roman" w:hAnsi="Times New Roman"/>
          <w:lang w:val="uk-UA"/>
        </w:rPr>
        <w:t>о існуючого АПК, адже кожен новий елемент системи може мати негативний ефект на конкретні елементи системи, або на роботу усієї системи в цілому.</w:t>
      </w:r>
    </w:p>
    <w:p w14:paraId="1422C085" w14:textId="5D4B8280" w:rsidR="00B12FB2" w:rsidRDefault="00B12FB2" w:rsidP="00BA0E5A">
      <w:pPr>
        <w:ind w:firstLine="567"/>
        <w:jc w:val="both"/>
        <w:rPr>
          <w:rFonts w:ascii="Times New Roman" w:hAnsi="Times New Roman"/>
          <w:lang w:val="uk-UA"/>
        </w:rPr>
      </w:pPr>
      <w:r w:rsidRPr="00B12FB2">
        <w:rPr>
          <w:rFonts w:ascii="Times New Roman" w:hAnsi="Times New Roman"/>
          <w:lang w:val="uk-UA"/>
        </w:rPr>
        <w:t xml:space="preserve">Щоб мінімізувати ризики при розширенні системи зазвичай використовують гнучкі принципи будування систем на модульній архітектурі. Модульні системи, як програмні так </w:t>
      </w:r>
      <w:r w:rsidR="008D7B21">
        <w:rPr>
          <w:rFonts w:ascii="Times New Roman" w:hAnsi="Times New Roman"/>
          <w:lang w:val="uk-UA"/>
        </w:rPr>
        <w:t>і</w:t>
      </w:r>
      <w:r w:rsidRPr="00B12FB2">
        <w:rPr>
          <w:rFonts w:ascii="Times New Roman" w:hAnsi="Times New Roman"/>
          <w:lang w:val="uk-UA"/>
        </w:rPr>
        <w:t xml:space="preserve"> апаратні визначаються високим рівнем гнучкості та масштабування.</w:t>
      </w:r>
    </w:p>
    <w:p w14:paraId="1AC2C4C1" w14:textId="2AA25F53" w:rsidR="00B12FB2" w:rsidRDefault="00B12FB2" w:rsidP="00BA0E5A">
      <w:pPr>
        <w:ind w:firstLine="567"/>
        <w:jc w:val="both"/>
        <w:rPr>
          <w:rFonts w:ascii="Times New Roman" w:hAnsi="Times New Roman"/>
          <w:lang w:val="uk-UA"/>
        </w:rPr>
      </w:pPr>
      <w:r w:rsidRPr="00B12FB2">
        <w:rPr>
          <w:rFonts w:ascii="Times New Roman" w:hAnsi="Times New Roman"/>
          <w:lang w:val="uk-UA"/>
        </w:rPr>
        <w:t xml:space="preserve">Адитивні технології (3D-друк) – одна з форм технологій адитивного виробництва, де тривимірний об'єкт створюється шляхом накладання послідовних шарів матеріалу (друку, вирощування) за даними цифрової моделі. Друк здійснюється спеціальним пристроєм – 3D-принтером, який забезпечує створення фізичного об'єкта шляхом послідовного накладання пластичного матеріалу на основі віртуальної 3D-моделі. 3D-принтери, як правило, швидші, більш доступні </w:t>
      </w:r>
      <w:r w:rsidR="00DC3393">
        <w:rPr>
          <w:rFonts w:ascii="Times New Roman" w:hAnsi="Times New Roman"/>
          <w:lang w:val="uk-UA"/>
        </w:rPr>
        <w:t>та</w:t>
      </w:r>
      <w:r w:rsidRPr="00B12FB2">
        <w:rPr>
          <w:rFonts w:ascii="Times New Roman" w:hAnsi="Times New Roman"/>
          <w:lang w:val="uk-UA"/>
        </w:rPr>
        <w:t xml:space="preserve"> простіші у використанні, ніж інші технології адитивного виробництва. 3D-принтери пропонують розробникам продуктів можливість друку деталей і механізмів з декількох матеріалів та з різними механічними </w:t>
      </w:r>
      <w:r w:rsidR="00DC3393">
        <w:rPr>
          <w:rFonts w:ascii="Times New Roman" w:hAnsi="Times New Roman"/>
          <w:lang w:val="uk-UA"/>
        </w:rPr>
        <w:t>та</w:t>
      </w:r>
      <w:r w:rsidRPr="00B12FB2">
        <w:rPr>
          <w:rFonts w:ascii="Times New Roman" w:hAnsi="Times New Roman"/>
          <w:lang w:val="uk-UA"/>
        </w:rPr>
        <w:t xml:space="preserve"> фізичними властивостями за один процес складання</w:t>
      </w:r>
      <w:r w:rsidR="00CA3744">
        <w:rPr>
          <w:rFonts w:ascii="Times New Roman" w:hAnsi="Times New Roman"/>
          <w:lang w:val="uk-UA"/>
        </w:rPr>
        <w:t xml:space="preserve"> кінцевого виробу</w:t>
      </w:r>
      <w:r w:rsidRPr="00B12FB2">
        <w:rPr>
          <w:rFonts w:ascii="Times New Roman" w:hAnsi="Times New Roman"/>
          <w:lang w:val="uk-UA"/>
        </w:rPr>
        <w:t>.</w:t>
      </w:r>
    </w:p>
    <w:p w14:paraId="18AE3DE3" w14:textId="6B8A18E6" w:rsidR="00B12FB2" w:rsidRPr="00B12FB2" w:rsidRDefault="00B12FB2" w:rsidP="00BA0E5A">
      <w:pPr>
        <w:ind w:firstLine="567"/>
        <w:jc w:val="both"/>
        <w:rPr>
          <w:rFonts w:ascii="Times New Roman" w:hAnsi="Times New Roman"/>
          <w:lang w:val="uk-UA"/>
        </w:rPr>
      </w:pPr>
      <w:r w:rsidRPr="00B12FB2">
        <w:rPr>
          <w:rFonts w:ascii="Times New Roman" w:hAnsi="Times New Roman"/>
          <w:lang w:val="uk-UA"/>
        </w:rPr>
        <w:t>3D-принтерами називають спеціальні станки з програмним керуванням, що буду</w:t>
      </w:r>
      <w:r w:rsidR="005144E6">
        <w:rPr>
          <w:rFonts w:ascii="Times New Roman" w:hAnsi="Times New Roman"/>
          <w:lang w:val="uk-UA"/>
        </w:rPr>
        <w:t>ють</w:t>
      </w:r>
      <w:r w:rsidRPr="00B12FB2">
        <w:rPr>
          <w:rFonts w:ascii="Times New Roman" w:hAnsi="Times New Roman"/>
          <w:lang w:val="uk-UA"/>
        </w:rPr>
        <w:t xml:space="preserve"> деталь адитивним способом. Такі станки можуть працювати з різними матеріалами, від різноманітних видів пластику: PLA, ABS, PVA, Nylone, HIPS до пастоподібних продуктів харчування, таких як, сир, шоколад, паштети та інші.</w:t>
      </w:r>
    </w:p>
    <w:p w14:paraId="4B0FC79F" w14:textId="05635F04" w:rsidR="00B12FB2" w:rsidRDefault="00B12FB2" w:rsidP="00BA0E5A">
      <w:pPr>
        <w:ind w:firstLine="567"/>
        <w:jc w:val="both"/>
        <w:rPr>
          <w:rFonts w:ascii="Times New Roman" w:hAnsi="Times New Roman"/>
          <w:lang w:val="uk-UA"/>
        </w:rPr>
      </w:pPr>
      <w:r w:rsidRPr="00B12FB2">
        <w:rPr>
          <w:rFonts w:ascii="Times New Roman" w:hAnsi="Times New Roman"/>
          <w:lang w:val="uk-UA"/>
        </w:rPr>
        <w:t>Під час друку 3D-принтер зчитує файл у спеціальному форматі, зазвичай GCode, що містить набір примітивних послідовних команд, та наносить послідовні</w:t>
      </w:r>
      <w:r w:rsidR="00DC3393">
        <w:rPr>
          <w:rFonts w:ascii="Times New Roman" w:hAnsi="Times New Roman"/>
          <w:lang w:val="uk-UA"/>
        </w:rPr>
        <w:t>сть</w:t>
      </w:r>
      <w:r w:rsidRPr="00B12FB2">
        <w:rPr>
          <w:rFonts w:ascii="Times New Roman" w:hAnsi="Times New Roman"/>
          <w:lang w:val="uk-UA"/>
        </w:rPr>
        <w:t xml:space="preserve"> </w:t>
      </w:r>
      <w:r w:rsidR="00DC3393">
        <w:rPr>
          <w:rFonts w:ascii="Times New Roman" w:hAnsi="Times New Roman"/>
          <w:lang w:val="uk-UA"/>
        </w:rPr>
        <w:t>слоїв</w:t>
      </w:r>
      <w:r w:rsidRPr="00B12FB2">
        <w:rPr>
          <w:rFonts w:ascii="Times New Roman" w:hAnsi="Times New Roman"/>
          <w:lang w:val="uk-UA"/>
        </w:rPr>
        <w:t xml:space="preserve"> спеціального матеріалу, будуючи 3D-модель з серії поперечних перерізів. Ці </w:t>
      </w:r>
      <w:r w:rsidR="00DC3393">
        <w:rPr>
          <w:rFonts w:ascii="Times New Roman" w:hAnsi="Times New Roman"/>
          <w:lang w:val="uk-UA"/>
        </w:rPr>
        <w:t>слої</w:t>
      </w:r>
      <w:r w:rsidRPr="00B12FB2">
        <w:rPr>
          <w:rFonts w:ascii="Times New Roman" w:hAnsi="Times New Roman"/>
          <w:lang w:val="uk-UA"/>
        </w:rPr>
        <w:t>, що відповідають віртуальним поперечним перерізам CAD-моделі</w:t>
      </w:r>
      <w:r w:rsidR="00DE113C">
        <w:rPr>
          <w:rFonts w:ascii="Times New Roman" w:hAnsi="Times New Roman"/>
          <w:lang w:val="uk-UA"/>
        </w:rPr>
        <w:t>,</w:t>
      </w:r>
      <w:r w:rsidRPr="00B12FB2">
        <w:rPr>
          <w:rFonts w:ascii="Times New Roman" w:hAnsi="Times New Roman"/>
          <w:lang w:val="uk-UA"/>
        </w:rPr>
        <w:t xml:space="preserve"> об’єднуються або сплавляються разом для створення об’єкту заданої форми. Основною перевагою такого підходу є можливість створення геометричних форм майже необмеженої складності.</w:t>
      </w:r>
    </w:p>
    <w:p w14:paraId="4A5125E6" w14:textId="3C76A670" w:rsidR="00B12FB2" w:rsidRDefault="00B12FB2" w:rsidP="00BA0E5A">
      <w:pPr>
        <w:ind w:firstLine="567"/>
        <w:jc w:val="both"/>
        <w:rPr>
          <w:rFonts w:ascii="Times New Roman" w:hAnsi="Times New Roman"/>
          <w:lang w:val="uk-UA"/>
        </w:rPr>
      </w:pPr>
      <w:r w:rsidRPr="00B12FB2">
        <w:rPr>
          <w:rFonts w:ascii="Times New Roman" w:hAnsi="Times New Roman"/>
          <w:lang w:val="uk-UA"/>
        </w:rPr>
        <w:lastRenderedPageBreak/>
        <w:t>Наразі існує широкий вибір методів адитивного виробництва. Основ</w:t>
      </w:r>
      <w:r w:rsidR="00DC3393">
        <w:rPr>
          <w:rFonts w:ascii="Times New Roman" w:hAnsi="Times New Roman"/>
          <w:lang w:val="uk-UA"/>
        </w:rPr>
        <w:t>н</w:t>
      </w:r>
      <w:r w:rsidRPr="00B12FB2">
        <w:rPr>
          <w:rFonts w:ascii="Times New Roman" w:hAnsi="Times New Roman"/>
          <w:lang w:val="uk-UA"/>
        </w:rPr>
        <w:t xml:space="preserve">і відмінності полягають в методі нанесення слоїв та матеріалів, що можуть бути використані для друку. Деякі методи спираються на плавці або розм’ягченні матеріалів для створення </w:t>
      </w:r>
      <w:r w:rsidR="00DC3393">
        <w:rPr>
          <w:rFonts w:ascii="Times New Roman" w:hAnsi="Times New Roman"/>
          <w:lang w:val="uk-UA"/>
        </w:rPr>
        <w:t>слої</w:t>
      </w:r>
      <w:r w:rsidRPr="00B12FB2">
        <w:rPr>
          <w:rFonts w:ascii="Times New Roman" w:hAnsi="Times New Roman"/>
          <w:lang w:val="uk-UA"/>
        </w:rPr>
        <w:t>в, до них можна віднести вибіркове лазерне спікання (SLS), вибіркова лазерна плавка (SLM), пряме лазерне спікання матеріалів (DMLS), друк методом пошарового наплавлення (FDM або FFF). Іншим вектором стало виробництво твердих моделей за рахунок полімеризації рідких матеріалів, більш відоме, як стереолитографія (SLA).</w:t>
      </w:r>
    </w:p>
    <w:p w14:paraId="696D9000" w14:textId="76649699" w:rsidR="00B12FB2" w:rsidRPr="00B12FB2" w:rsidRDefault="00B12FB2" w:rsidP="00BA0E5A">
      <w:pPr>
        <w:ind w:firstLine="567"/>
        <w:jc w:val="both"/>
        <w:rPr>
          <w:rFonts w:ascii="Times New Roman" w:hAnsi="Times New Roman"/>
          <w:lang w:val="uk-UA"/>
        </w:rPr>
      </w:pPr>
      <w:r w:rsidRPr="00B12FB2">
        <w:rPr>
          <w:rFonts w:ascii="Times New Roman" w:hAnsi="Times New Roman"/>
          <w:lang w:val="uk-UA"/>
        </w:rPr>
        <w:t>В цілому, всі 3D-принтери можна поділити на дві основні категорії: промислові станки та побутові прилади.</w:t>
      </w:r>
    </w:p>
    <w:p w14:paraId="2B3A3C20" w14:textId="45BF2B0F" w:rsidR="00B12FB2" w:rsidRPr="00B12FB2" w:rsidRDefault="00B12FB2" w:rsidP="00BA0E5A">
      <w:pPr>
        <w:ind w:firstLine="567"/>
        <w:jc w:val="both"/>
        <w:rPr>
          <w:rFonts w:ascii="Times New Roman" w:hAnsi="Times New Roman"/>
          <w:lang w:val="uk-UA"/>
        </w:rPr>
      </w:pPr>
      <w:r w:rsidRPr="00B12FB2">
        <w:rPr>
          <w:rFonts w:ascii="Times New Roman" w:hAnsi="Times New Roman"/>
          <w:lang w:val="uk-UA"/>
        </w:rPr>
        <w:t>Промислові станки використовують, зазвичай</w:t>
      </w:r>
      <w:r w:rsidR="00DE113C">
        <w:rPr>
          <w:rFonts w:ascii="Times New Roman" w:hAnsi="Times New Roman"/>
          <w:lang w:val="uk-UA"/>
        </w:rPr>
        <w:t>,</w:t>
      </w:r>
      <w:r w:rsidRPr="00B12FB2">
        <w:rPr>
          <w:rFonts w:ascii="Times New Roman" w:hAnsi="Times New Roman"/>
          <w:lang w:val="uk-UA"/>
        </w:rPr>
        <w:t xml:space="preserve"> на великих виробництв</w:t>
      </w:r>
      <w:r w:rsidR="00DE113C">
        <w:rPr>
          <w:rFonts w:ascii="Times New Roman" w:hAnsi="Times New Roman"/>
          <w:lang w:val="uk-UA"/>
        </w:rPr>
        <w:t>ах</w:t>
      </w:r>
      <w:r w:rsidRPr="00B12FB2">
        <w:rPr>
          <w:rFonts w:ascii="Times New Roman" w:hAnsi="Times New Roman"/>
          <w:lang w:val="uk-UA"/>
        </w:rPr>
        <w:t xml:space="preserve"> </w:t>
      </w:r>
      <w:r w:rsidR="00DE113C">
        <w:rPr>
          <w:rFonts w:ascii="Times New Roman" w:hAnsi="Times New Roman"/>
          <w:lang w:val="uk-UA"/>
        </w:rPr>
        <w:t>при</w:t>
      </w:r>
      <w:r w:rsidRPr="00B12FB2">
        <w:rPr>
          <w:rFonts w:ascii="Times New Roman" w:hAnsi="Times New Roman"/>
          <w:lang w:val="uk-UA"/>
        </w:rPr>
        <w:t xml:space="preserve"> створенні високоточних прототипів та складних деталей. Розвиток промислового адитивного виробництва, останнім часом, йде високими темпами. Наприклад, сумісна американо-ізраїльська компанія Stratasys поставляє устаткування для адитивного виробництва вартістю від 2 000 до 500 000 доларів, а компанія General Electric використовує пристрої високого класу для виробництва частин газових труб.</w:t>
      </w:r>
    </w:p>
    <w:p w14:paraId="7BBD3EFF" w14:textId="4E1969FE" w:rsidR="00B12FB2" w:rsidRDefault="00B12FB2" w:rsidP="00BA0E5A">
      <w:pPr>
        <w:ind w:firstLine="567"/>
        <w:jc w:val="both"/>
        <w:rPr>
          <w:rFonts w:ascii="Times New Roman" w:hAnsi="Times New Roman"/>
          <w:lang w:val="uk-UA"/>
        </w:rPr>
      </w:pPr>
      <w:r w:rsidRPr="00B12FB2">
        <w:rPr>
          <w:rFonts w:ascii="Times New Roman" w:hAnsi="Times New Roman"/>
          <w:lang w:val="uk-UA"/>
        </w:rPr>
        <w:t>Побудові прилади, у свою чергу створюються з прицілом на середньостатистичного користувача, для вирішення його повсякденних задач. Розробка таких приладів ведеться приватними компаніями та ентузіастами, число яких постійно збільшується. Більша частини роботи виконується силами любителів для власних та суспільних потреб, з</w:t>
      </w:r>
      <w:r w:rsidR="00102BA5">
        <w:rPr>
          <w:rFonts w:ascii="Times New Roman" w:hAnsi="Times New Roman"/>
          <w:lang w:val="uk-UA"/>
        </w:rPr>
        <w:t>а</w:t>
      </w:r>
      <w:r w:rsidRPr="00B12FB2">
        <w:rPr>
          <w:rFonts w:ascii="Times New Roman" w:hAnsi="Times New Roman"/>
          <w:lang w:val="uk-UA"/>
        </w:rPr>
        <w:t xml:space="preserve"> допомогою з боку академічного співтовариства та хакерів.</w:t>
      </w:r>
    </w:p>
    <w:p w14:paraId="0F93B462" w14:textId="72B9567A" w:rsidR="00B12FB2" w:rsidRPr="00B12FB2" w:rsidRDefault="00B12FB2" w:rsidP="00BA0E5A">
      <w:pPr>
        <w:ind w:firstLine="567"/>
        <w:jc w:val="both"/>
        <w:rPr>
          <w:rFonts w:ascii="Times New Roman" w:hAnsi="Times New Roman"/>
          <w:lang w:val="uk-UA"/>
        </w:rPr>
      </w:pPr>
      <w:r w:rsidRPr="00B12FB2">
        <w:rPr>
          <w:rFonts w:ascii="Times New Roman" w:hAnsi="Times New Roman"/>
          <w:lang w:val="uk-UA"/>
        </w:rPr>
        <w:t>Серед побутових 3D-принтерів слід виділити дві основні категорії: виробничі принтери та харчові. Перші використовують різноманітні види пластику та металу – найбільш популярні серед інженерів та компаній, які в своїй роботі потребують розроблення прототипів (наприклад виробники побутової техніки, автомобільних запчастин, різноманітного устаткування та інші). В той час, як харчові 3D-принтери, виходячи з назви, використовують різні пастоподібні матеріали для створення харчових прикрас та десертів, що вражають уяву та приваблюють клієнтів.</w:t>
      </w:r>
    </w:p>
    <w:p w14:paraId="047EE2D1" w14:textId="5D8B7EF7" w:rsidR="00B12FB2" w:rsidRDefault="00B12FB2" w:rsidP="00BA0E5A">
      <w:pPr>
        <w:ind w:firstLine="567"/>
        <w:jc w:val="both"/>
        <w:rPr>
          <w:rFonts w:ascii="Times New Roman" w:hAnsi="Times New Roman"/>
          <w:lang w:val="uk-UA"/>
        </w:rPr>
      </w:pPr>
      <w:r w:rsidRPr="00B12FB2">
        <w:rPr>
          <w:rFonts w:ascii="Times New Roman" w:hAnsi="Times New Roman"/>
          <w:lang w:val="uk-UA"/>
        </w:rPr>
        <w:t xml:space="preserve">Зазвичай користувачі побутових 3D-принтерів не мають спеціалізованих знань у сферах 3D-друку, </w:t>
      </w:r>
      <w:r w:rsidR="00CA3744" w:rsidRPr="00B12FB2">
        <w:rPr>
          <w:rFonts w:ascii="Times New Roman" w:hAnsi="Times New Roman"/>
          <w:lang w:val="uk-UA"/>
        </w:rPr>
        <w:t>про</w:t>
      </w:r>
      <w:r w:rsidR="00CA3744">
        <w:rPr>
          <w:rFonts w:ascii="Times New Roman" w:hAnsi="Times New Roman"/>
          <w:lang w:val="uk-UA"/>
        </w:rPr>
        <w:t>е</w:t>
      </w:r>
      <w:r w:rsidR="00CA3744" w:rsidRPr="00B12FB2">
        <w:rPr>
          <w:rFonts w:ascii="Times New Roman" w:hAnsi="Times New Roman"/>
          <w:lang w:val="uk-UA"/>
        </w:rPr>
        <w:t>ктування</w:t>
      </w:r>
      <w:r w:rsidRPr="00B12FB2">
        <w:rPr>
          <w:rFonts w:ascii="Times New Roman" w:hAnsi="Times New Roman"/>
          <w:lang w:val="uk-UA"/>
        </w:rPr>
        <w:t>, електроніці та хімії. Це накладає додаткові вимоги в області зручності та простоти використання таких приладів. Хоча за останні роки індустрія побутових 3D-принтерів</w:t>
      </w:r>
      <w:r w:rsidR="003570DF">
        <w:rPr>
          <w:rFonts w:ascii="Times New Roman" w:hAnsi="Times New Roman"/>
          <w:lang w:val="uk-UA"/>
        </w:rPr>
        <w:t xml:space="preserve"> і</w:t>
      </w:r>
      <w:r w:rsidRPr="00B12FB2">
        <w:rPr>
          <w:rFonts w:ascii="Times New Roman" w:hAnsi="Times New Roman"/>
          <w:lang w:val="uk-UA"/>
        </w:rPr>
        <w:t xml:space="preserve"> зробила великий крок на зустріч середньостатистичному користувачеві, нажаль, це все ще досить складне обладнання з не</w:t>
      </w:r>
      <w:r w:rsidR="003570DF">
        <w:rPr>
          <w:rFonts w:ascii="Times New Roman" w:hAnsi="Times New Roman"/>
          <w:lang w:val="uk-UA"/>
        </w:rPr>
        <w:t xml:space="preserve"> </w:t>
      </w:r>
      <w:r w:rsidRPr="00B12FB2">
        <w:rPr>
          <w:rFonts w:ascii="Times New Roman" w:hAnsi="Times New Roman"/>
          <w:lang w:val="uk-UA"/>
        </w:rPr>
        <w:t>завжди зручним та зрозумілим ПЗ та зазвичай високим цінником, що</w:t>
      </w:r>
      <w:r w:rsidR="003570DF">
        <w:rPr>
          <w:rFonts w:ascii="Times New Roman" w:hAnsi="Times New Roman"/>
          <w:lang w:val="uk-UA"/>
        </w:rPr>
        <w:t>,</w:t>
      </w:r>
      <w:r w:rsidRPr="00B12FB2">
        <w:rPr>
          <w:rFonts w:ascii="Times New Roman" w:hAnsi="Times New Roman"/>
          <w:lang w:val="uk-UA"/>
        </w:rPr>
        <w:t xml:space="preserve"> у свою чергу</w:t>
      </w:r>
      <w:r w:rsidR="003570DF">
        <w:rPr>
          <w:rFonts w:ascii="Times New Roman" w:hAnsi="Times New Roman"/>
          <w:lang w:val="uk-UA"/>
        </w:rPr>
        <w:t>,</w:t>
      </w:r>
      <w:r w:rsidRPr="00B12FB2">
        <w:rPr>
          <w:rFonts w:ascii="Times New Roman" w:hAnsi="Times New Roman"/>
          <w:lang w:val="uk-UA"/>
        </w:rPr>
        <w:t xml:space="preserve"> відштовхує побутових користувачів та сповільнює темпи розвитку, популяризацію та</w:t>
      </w:r>
      <w:r w:rsidR="003570DF">
        <w:rPr>
          <w:rFonts w:ascii="Times New Roman" w:hAnsi="Times New Roman"/>
          <w:lang w:val="uk-UA"/>
        </w:rPr>
        <w:t>,</w:t>
      </w:r>
      <w:r w:rsidRPr="00B12FB2">
        <w:rPr>
          <w:rFonts w:ascii="Times New Roman" w:hAnsi="Times New Roman"/>
          <w:lang w:val="uk-UA"/>
        </w:rPr>
        <w:t xml:space="preserve"> як наслідок</w:t>
      </w:r>
      <w:r w:rsidR="003570DF">
        <w:rPr>
          <w:rFonts w:ascii="Times New Roman" w:hAnsi="Times New Roman"/>
          <w:lang w:val="uk-UA"/>
        </w:rPr>
        <w:t>,</w:t>
      </w:r>
      <w:r w:rsidRPr="00B12FB2">
        <w:rPr>
          <w:rFonts w:ascii="Times New Roman" w:hAnsi="Times New Roman"/>
          <w:lang w:val="uk-UA"/>
        </w:rPr>
        <w:t xml:space="preserve"> доступність обладнання для 3D-друку.</w:t>
      </w:r>
    </w:p>
    <w:p w14:paraId="0BA9D7F5" w14:textId="78E72E4A" w:rsidR="00B12FB2" w:rsidRDefault="00084F5C" w:rsidP="00BA0E5A">
      <w:pPr>
        <w:ind w:firstLine="567"/>
        <w:jc w:val="both"/>
        <w:rPr>
          <w:rFonts w:ascii="Times New Roman" w:hAnsi="Times New Roman"/>
          <w:lang w:val="uk-UA"/>
        </w:rPr>
      </w:pPr>
      <w:r>
        <w:rPr>
          <w:rFonts w:ascii="Times New Roman" w:hAnsi="Times New Roman"/>
          <w:lang w:val="uk-UA"/>
        </w:rPr>
        <w:t xml:space="preserve">Наразі усі наявні на ринку системи </w:t>
      </w:r>
      <w:r w:rsidRPr="00084F5C">
        <w:rPr>
          <w:rFonts w:ascii="Times New Roman" w:hAnsi="Times New Roman"/>
          <w:lang w:val="ru-RU"/>
        </w:rPr>
        <w:t>3</w:t>
      </w:r>
      <w:r>
        <w:rPr>
          <w:rFonts w:ascii="Times New Roman" w:hAnsi="Times New Roman"/>
        </w:rPr>
        <w:t>D</w:t>
      </w:r>
      <w:r w:rsidRPr="00084F5C">
        <w:rPr>
          <w:rFonts w:ascii="Times New Roman" w:hAnsi="Times New Roman"/>
          <w:lang w:val="ru-RU"/>
        </w:rPr>
        <w:t>-</w:t>
      </w:r>
      <w:r>
        <w:rPr>
          <w:rFonts w:ascii="Times New Roman" w:hAnsi="Times New Roman"/>
          <w:lang w:val="uk-UA"/>
        </w:rPr>
        <w:t>друку,</w:t>
      </w:r>
      <w:r>
        <w:rPr>
          <w:rFonts w:ascii="Times New Roman" w:hAnsi="Times New Roman"/>
          <w:lang w:val="ru-RU"/>
        </w:rPr>
        <w:t xml:space="preserve"> </w:t>
      </w:r>
      <w:r w:rsidRPr="00084F5C">
        <w:rPr>
          <w:rFonts w:ascii="Times New Roman" w:hAnsi="Times New Roman"/>
          <w:lang w:val="uk-UA"/>
        </w:rPr>
        <w:t>так чи інакше</w:t>
      </w:r>
      <w:r>
        <w:rPr>
          <w:rFonts w:ascii="Times New Roman" w:hAnsi="Times New Roman"/>
          <w:lang w:val="ru-RU"/>
        </w:rPr>
        <w:t xml:space="preserve">, </w:t>
      </w:r>
      <w:r>
        <w:rPr>
          <w:rFonts w:ascii="Times New Roman" w:hAnsi="Times New Roman"/>
          <w:lang w:val="uk-UA"/>
        </w:rPr>
        <w:t>мають наступні проблеми:</w:t>
      </w:r>
    </w:p>
    <w:p w14:paraId="43DF8083" w14:textId="21960F77" w:rsidR="00084F5C" w:rsidRPr="00084F5C" w:rsidRDefault="00D3503A" w:rsidP="00E21AC9">
      <w:pPr>
        <w:pStyle w:val="a7"/>
        <w:numPr>
          <w:ilvl w:val="0"/>
          <w:numId w:val="3"/>
        </w:numPr>
        <w:tabs>
          <w:tab w:val="left" w:pos="567"/>
        </w:tabs>
        <w:ind w:left="0" w:firstLine="0"/>
        <w:jc w:val="both"/>
        <w:rPr>
          <w:lang w:val="uk-UA"/>
        </w:rPr>
      </w:pPr>
      <w:r>
        <w:rPr>
          <w:rFonts w:ascii="Times New Roman" w:hAnsi="Times New Roman"/>
          <w:lang w:val="uk-UA"/>
        </w:rPr>
        <w:t>в</w:t>
      </w:r>
      <w:r w:rsidR="00084F5C">
        <w:rPr>
          <w:rFonts w:ascii="Times New Roman" w:hAnsi="Times New Roman"/>
          <w:lang w:val="uk-UA"/>
        </w:rPr>
        <w:t xml:space="preserve">ідсутність повноцінного апаратно-програмного комплексу, який би відповідав усім сучасним вимогам а покривав усі автоматизовані стадії </w:t>
      </w:r>
      <w:r w:rsidR="00084F5C" w:rsidRPr="00084F5C">
        <w:rPr>
          <w:rFonts w:ascii="Times New Roman" w:hAnsi="Times New Roman"/>
          <w:lang w:val="ru-RU"/>
        </w:rPr>
        <w:t>3</w:t>
      </w:r>
      <w:r w:rsidR="00084F5C">
        <w:rPr>
          <w:rFonts w:ascii="Times New Roman" w:hAnsi="Times New Roman"/>
        </w:rPr>
        <w:t>D</w:t>
      </w:r>
      <w:r w:rsidR="00084F5C">
        <w:rPr>
          <w:rFonts w:ascii="Times New Roman" w:hAnsi="Times New Roman"/>
          <w:lang w:val="uk-UA"/>
        </w:rPr>
        <w:t xml:space="preserve"> друк</w:t>
      </w:r>
      <w:r w:rsidR="003570DF">
        <w:rPr>
          <w:rFonts w:ascii="Times New Roman" w:hAnsi="Times New Roman"/>
          <w:lang w:val="uk-UA"/>
        </w:rPr>
        <w:t>у</w:t>
      </w:r>
      <w:r w:rsidR="00084F5C" w:rsidRPr="00084F5C">
        <w:rPr>
          <w:rFonts w:ascii="Times New Roman" w:hAnsi="Times New Roman"/>
          <w:lang w:val="ru-RU"/>
        </w:rPr>
        <w:t>;</w:t>
      </w:r>
    </w:p>
    <w:p w14:paraId="4B1A7691" w14:textId="0AE2DDE7" w:rsidR="00084F5C" w:rsidRPr="00084F5C" w:rsidRDefault="00D3503A" w:rsidP="00E21AC9">
      <w:pPr>
        <w:pStyle w:val="a7"/>
        <w:numPr>
          <w:ilvl w:val="0"/>
          <w:numId w:val="3"/>
        </w:numPr>
        <w:tabs>
          <w:tab w:val="left" w:pos="567"/>
        </w:tabs>
        <w:ind w:left="0" w:firstLine="0"/>
        <w:jc w:val="both"/>
        <w:rPr>
          <w:lang w:val="uk-UA"/>
        </w:rPr>
      </w:pPr>
      <w:r>
        <w:rPr>
          <w:rFonts w:ascii="Times New Roman" w:hAnsi="Times New Roman"/>
          <w:lang w:val="uk-UA"/>
        </w:rPr>
        <w:t>в</w:t>
      </w:r>
      <w:r w:rsidR="00084F5C">
        <w:rPr>
          <w:rFonts w:ascii="Times New Roman" w:hAnsi="Times New Roman"/>
          <w:lang w:val="uk-UA"/>
        </w:rPr>
        <w:t>исока ціна на пристрої з повноцінним функціоналом. Проте досить просунуті користувачі можуть зібрати такий пристрій самостійно, використовуючи один з наявних на ринку пакетів для самостійної збірки;</w:t>
      </w:r>
    </w:p>
    <w:p w14:paraId="78B25A2D" w14:textId="1B3030FE" w:rsidR="00084F5C" w:rsidRPr="00084F5C" w:rsidRDefault="00D3503A" w:rsidP="00E21AC9">
      <w:pPr>
        <w:pStyle w:val="a7"/>
        <w:numPr>
          <w:ilvl w:val="0"/>
          <w:numId w:val="3"/>
        </w:numPr>
        <w:tabs>
          <w:tab w:val="left" w:pos="567"/>
        </w:tabs>
        <w:ind w:left="0" w:firstLine="0"/>
        <w:jc w:val="both"/>
        <w:rPr>
          <w:lang w:val="uk-UA"/>
        </w:rPr>
      </w:pPr>
      <w:r>
        <w:rPr>
          <w:rFonts w:ascii="Times New Roman" w:hAnsi="Times New Roman"/>
          <w:lang w:val="uk-UA"/>
        </w:rPr>
        <w:t>п</w:t>
      </w:r>
      <w:r w:rsidR="00084F5C">
        <w:rPr>
          <w:rFonts w:ascii="Times New Roman" w:hAnsi="Times New Roman"/>
          <w:lang w:val="uk-UA"/>
        </w:rPr>
        <w:t xml:space="preserve">роте, найбільшою проблемою можна вважати надзвичайно високі вимоги до користувача для користування </w:t>
      </w:r>
      <w:r w:rsidR="00084F5C" w:rsidRPr="00084F5C">
        <w:rPr>
          <w:rFonts w:ascii="Times New Roman" w:hAnsi="Times New Roman"/>
          <w:lang w:val="ru-RU"/>
        </w:rPr>
        <w:t>3</w:t>
      </w:r>
      <w:r w:rsidR="00084F5C">
        <w:rPr>
          <w:rFonts w:ascii="Times New Roman" w:hAnsi="Times New Roman"/>
        </w:rPr>
        <w:t>D</w:t>
      </w:r>
      <w:r w:rsidR="00084F5C" w:rsidRPr="00084F5C">
        <w:rPr>
          <w:rFonts w:ascii="Times New Roman" w:hAnsi="Times New Roman"/>
          <w:lang w:val="ru-RU"/>
        </w:rPr>
        <w:t>-</w:t>
      </w:r>
      <w:r w:rsidR="00084F5C">
        <w:rPr>
          <w:rFonts w:ascii="Times New Roman" w:hAnsi="Times New Roman"/>
          <w:lang w:val="uk-UA"/>
        </w:rPr>
        <w:t>принтером.</w:t>
      </w:r>
    </w:p>
    <w:p w14:paraId="1C6DC3FF" w14:textId="2971BA17" w:rsidR="00084F5C" w:rsidRDefault="00084F5C" w:rsidP="00BA0E5A">
      <w:pPr>
        <w:ind w:firstLine="567"/>
        <w:jc w:val="both"/>
        <w:rPr>
          <w:rFonts w:ascii="Times New Roman" w:hAnsi="Times New Roman"/>
          <w:lang w:val="uk-UA"/>
        </w:rPr>
      </w:pPr>
      <w:r>
        <w:rPr>
          <w:rFonts w:ascii="Times New Roman" w:hAnsi="Times New Roman"/>
          <w:lang w:val="uk-UA"/>
        </w:rPr>
        <w:t>Ці проблеми помітно сповільнюють швидкість розвитку та розповсюдження</w:t>
      </w:r>
      <w:r>
        <w:rPr>
          <w:rFonts w:ascii="Times New Roman" w:hAnsi="Times New Roman"/>
          <w:lang w:val="ru-RU"/>
        </w:rPr>
        <w:t xml:space="preserve"> </w:t>
      </w:r>
      <w:r>
        <w:rPr>
          <w:rFonts w:ascii="Times New Roman" w:hAnsi="Times New Roman"/>
          <w:lang w:val="uk-UA"/>
        </w:rPr>
        <w:t xml:space="preserve">технологій </w:t>
      </w:r>
      <w:r w:rsidRPr="00084F5C">
        <w:rPr>
          <w:rFonts w:ascii="Times New Roman" w:hAnsi="Times New Roman"/>
          <w:lang w:val="ru-RU"/>
        </w:rPr>
        <w:t>3</w:t>
      </w:r>
      <w:r>
        <w:rPr>
          <w:rFonts w:ascii="Times New Roman" w:hAnsi="Times New Roman"/>
        </w:rPr>
        <w:t>D</w:t>
      </w:r>
      <w:r>
        <w:rPr>
          <w:rFonts w:ascii="Times New Roman" w:hAnsi="Times New Roman"/>
          <w:lang w:val="uk-UA"/>
        </w:rPr>
        <w:t xml:space="preserve"> друку.</w:t>
      </w:r>
    </w:p>
    <w:p w14:paraId="0AFCC0FA" w14:textId="59032184" w:rsidR="00084F5C" w:rsidRDefault="00785EE4" w:rsidP="00BA0E5A">
      <w:pPr>
        <w:ind w:firstLine="567"/>
        <w:jc w:val="both"/>
        <w:rPr>
          <w:rFonts w:ascii="Times New Roman" w:hAnsi="Times New Roman"/>
          <w:lang w:val="uk-UA"/>
        </w:rPr>
      </w:pPr>
      <w:r>
        <w:rPr>
          <w:rFonts w:ascii="Times New Roman" w:hAnsi="Times New Roman"/>
          <w:lang w:val="uk-UA"/>
        </w:rPr>
        <w:t xml:space="preserve">Для побудування надійної та швидкої системи для </w:t>
      </w:r>
      <w:r w:rsidRPr="00785EE4">
        <w:rPr>
          <w:rFonts w:ascii="Times New Roman" w:hAnsi="Times New Roman"/>
          <w:lang w:val="ru-RU"/>
        </w:rPr>
        <w:t>3</w:t>
      </w:r>
      <w:r>
        <w:rPr>
          <w:rFonts w:ascii="Times New Roman" w:hAnsi="Times New Roman"/>
        </w:rPr>
        <w:t>D</w:t>
      </w:r>
      <w:r w:rsidRPr="00785EE4">
        <w:rPr>
          <w:rFonts w:ascii="Times New Roman" w:hAnsi="Times New Roman"/>
          <w:lang w:val="ru-RU"/>
        </w:rPr>
        <w:t>-</w:t>
      </w:r>
      <w:r>
        <w:rPr>
          <w:rFonts w:ascii="Times New Roman" w:hAnsi="Times New Roman"/>
          <w:lang w:val="uk-UA"/>
        </w:rPr>
        <w:t>друку необхідно спро</w:t>
      </w:r>
      <w:r w:rsidR="003570DF">
        <w:rPr>
          <w:rFonts w:ascii="Times New Roman" w:hAnsi="Times New Roman"/>
          <w:lang w:val="uk-UA"/>
        </w:rPr>
        <w:t>є</w:t>
      </w:r>
      <w:r>
        <w:rPr>
          <w:rFonts w:ascii="Times New Roman" w:hAnsi="Times New Roman"/>
          <w:lang w:val="uk-UA"/>
        </w:rPr>
        <w:t>ктувати апаратну та програмну частини.</w:t>
      </w:r>
    </w:p>
    <w:p w14:paraId="3FD19AD1" w14:textId="103AEF14" w:rsidR="00785EE4" w:rsidRDefault="00785EE4" w:rsidP="00BA0E5A">
      <w:pPr>
        <w:ind w:firstLine="567"/>
        <w:jc w:val="both"/>
        <w:rPr>
          <w:rFonts w:ascii="Times New Roman" w:hAnsi="Times New Roman"/>
          <w:lang w:val="uk-UA"/>
        </w:rPr>
      </w:pPr>
      <w:r>
        <w:rPr>
          <w:rFonts w:ascii="Times New Roman" w:hAnsi="Times New Roman"/>
          <w:lang w:val="uk-UA"/>
        </w:rPr>
        <w:lastRenderedPageBreak/>
        <w:t xml:space="preserve">Апаратною частиною в роботі виступатиме </w:t>
      </w:r>
      <w:r w:rsidRPr="00785EE4">
        <w:rPr>
          <w:rFonts w:ascii="Times New Roman" w:hAnsi="Times New Roman"/>
          <w:lang w:val="ru-RU"/>
        </w:rPr>
        <w:t>3</w:t>
      </w:r>
      <w:r>
        <w:rPr>
          <w:rFonts w:ascii="Times New Roman" w:hAnsi="Times New Roman"/>
        </w:rPr>
        <w:t>D</w:t>
      </w:r>
      <w:r w:rsidRPr="00785EE4">
        <w:rPr>
          <w:rFonts w:ascii="Times New Roman" w:hAnsi="Times New Roman"/>
          <w:lang w:val="ru-RU"/>
        </w:rPr>
        <w:t>-</w:t>
      </w:r>
      <w:r>
        <w:rPr>
          <w:rFonts w:ascii="Times New Roman" w:hAnsi="Times New Roman"/>
          <w:lang w:val="uk-UA"/>
        </w:rPr>
        <w:t xml:space="preserve">принтер. Існують такі основні компоненти </w:t>
      </w:r>
      <w:r w:rsidRPr="00785EE4">
        <w:rPr>
          <w:rFonts w:ascii="Times New Roman" w:hAnsi="Times New Roman"/>
          <w:lang w:val="ru-RU"/>
        </w:rPr>
        <w:t>3</w:t>
      </w:r>
      <w:r>
        <w:rPr>
          <w:rFonts w:ascii="Times New Roman" w:hAnsi="Times New Roman"/>
        </w:rPr>
        <w:t>D</w:t>
      </w:r>
      <w:r w:rsidRPr="00785EE4">
        <w:rPr>
          <w:rFonts w:ascii="Times New Roman" w:hAnsi="Times New Roman"/>
          <w:lang w:val="ru-RU"/>
        </w:rPr>
        <w:t>-</w:t>
      </w:r>
      <w:r>
        <w:rPr>
          <w:rFonts w:ascii="Times New Roman" w:hAnsi="Times New Roman"/>
          <w:lang w:val="uk-UA"/>
        </w:rPr>
        <w:t>принтеру, як: плата керування, плата обробки взаємодії з користувачем, екструдер</w:t>
      </w:r>
      <w:r w:rsidR="00075A3D" w:rsidRPr="00075A3D">
        <w:rPr>
          <w:rFonts w:ascii="Times New Roman" w:hAnsi="Times New Roman"/>
          <w:lang w:val="ru-RU"/>
        </w:rPr>
        <w:t xml:space="preserve">, </w:t>
      </w:r>
      <w:r w:rsidR="00075A3D">
        <w:rPr>
          <w:rFonts w:ascii="Times New Roman" w:hAnsi="Times New Roman"/>
          <w:lang w:val="uk-UA"/>
        </w:rPr>
        <w:t>контролери руху, нагрівальна платформа, сенсорний дисплей.</w:t>
      </w:r>
    </w:p>
    <w:p w14:paraId="0F9F10C5" w14:textId="43E11947" w:rsidR="00075A3D" w:rsidRDefault="00075A3D" w:rsidP="00BA0E5A">
      <w:pPr>
        <w:ind w:firstLine="567"/>
        <w:jc w:val="both"/>
        <w:rPr>
          <w:rFonts w:ascii="Times New Roman" w:hAnsi="Times New Roman"/>
          <w:lang w:val="uk-UA"/>
        </w:rPr>
      </w:pPr>
      <w:r>
        <w:rPr>
          <w:rFonts w:ascii="Times New Roman" w:hAnsi="Times New Roman"/>
          <w:lang w:val="uk-UA"/>
        </w:rPr>
        <w:t xml:space="preserve">Звичайно, повноцінний </w:t>
      </w:r>
      <w:r w:rsidRPr="00075A3D">
        <w:rPr>
          <w:rFonts w:ascii="Times New Roman" w:hAnsi="Times New Roman"/>
          <w:lang w:val="uk-UA"/>
        </w:rPr>
        <w:t>3</w:t>
      </w:r>
      <w:r>
        <w:rPr>
          <w:rFonts w:ascii="Times New Roman" w:hAnsi="Times New Roman"/>
        </w:rPr>
        <w:t>D</w:t>
      </w:r>
      <w:r w:rsidRPr="00075A3D">
        <w:rPr>
          <w:rFonts w:ascii="Times New Roman" w:hAnsi="Times New Roman"/>
          <w:lang w:val="uk-UA"/>
        </w:rPr>
        <w:t>-</w:t>
      </w:r>
      <w:r>
        <w:rPr>
          <w:rFonts w:ascii="Times New Roman" w:hAnsi="Times New Roman"/>
          <w:lang w:val="uk-UA"/>
        </w:rPr>
        <w:t>принтер складається з набагато більшої кількості різних за важливістю елементів, проте ця робота фокусується лише на найбільш важливих компонентах.</w:t>
      </w:r>
    </w:p>
    <w:p w14:paraId="2D93987A" w14:textId="5870D3A8" w:rsidR="00075A3D" w:rsidRDefault="00075A3D" w:rsidP="00BA0E5A">
      <w:pPr>
        <w:ind w:firstLine="567"/>
        <w:jc w:val="both"/>
        <w:rPr>
          <w:rFonts w:ascii="Times New Roman" w:hAnsi="Times New Roman"/>
          <w:lang w:val="uk-UA"/>
        </w:rPr>
      </w:pPr>
      <w:r>
        <w:rPr>
          <w:rFonts w:ascii="Times New Roman" w:hAnsi="Times New Roman"/>
          <w:lang w:val="uk-UA"/>
        </w:rPr>
        <w:t>Екструдер</w:t>
      </w:r>
      <w:r w:rsidRPr="00075A3D">
        <w:rPr>
          <w:rFonts w:ascii="Times New Roman" w:hAnsi="Times New Roman"/>
          <w:lang w:val="ru-RU"/>
        </w:rPr>
        <w:t xml:space="preserve">, </w:t>
      </w:r>
      <w:r>
        <w:rPr>
          <w:rFonts w:ascii="Times New Roman" w:hAnsi="Times New Roman"/>
          <w:lang w:val="uk-UA"/>
        </w:rPr>
        <w:t>контролери руху, нагрівальна платформа та сенсорний дисплей є більш</w:t>
      </w:r>
      <w:r w:rsidR="005706C0">
        <w:rPr>
          <w:rFonts w:ascii="Times New Roman" w:hAnsi="Times New Roman"/>
          <w:lang w:val="uk-UA"/>
        </w:rPr>
        <w:t>-</w:t>
      </w:r>
      <w:r>
        <w:rPr>
          <w:rFonts w:ascii="Times New Roman" w:hAnsi="Times New Roman"/>
          <w:lang w:val="uk-UA"/>
        </w:rPr>
        <w:t>менш стандартизованими на ринку. Проте</w:t>
      </w:r>
      <w:r w:rsidR="005706C0">
        <w:rPr>
          <w:rFonts w:ascii="Times New Roman" w:hAnsi="Times New Roman"/>
          <w:lang w:val="uk-UA"/>
        </w:rPr>
        <w:t>,</w:t>
      </w:r>
      <w:r>
        <w:rPr>
          <w:rFonts w:ascii="Times New Roman" w:hAnsi="Times New Roman"/>
          <w:lang w:val="uk-UA"/>
        </w:rPr>
        <w:t xml:space="preserve"> для зваженого вибору плати керування та плати обробки взаємодії з користувачем необхідно було проаналізувати наявні на ринку варіанти.</w:t>
      </w:r>
    </w:p>
    <w:p w14:paraId="1B95344B" w14:textId="10E643E2" w:rsidR="00075A3D" w:rsidRDefault="00075A3D" w:rsidP="00BA0E5A">
      <w:pPr>
        <w:ind w:firstLine="567"/>
        <w:jc w:val="both"/>
        <w:rPr>
          <w:rFonts w:ascii="Times New Roman" w:hAnsi="Times New Roman"/>
          <w:lang w:val="uk-UA"/>
        </w:rPr>
      </w:pPr>
      <w:r>
        <w:rPr>
          <w:rFonts w:ascii="Times New Roman" w:hAnsi="Times New Roman"/>
          <w:lang w:val="uk-UA"/>
        </w:rPr>
        <w:t>Для такого аналізу було вирішено використати математичний метод багатокритеріальних зважених оцінок.</w:t>
      </w:r>
    </w:p>
    <w:p w14:paraId="002E6467" w14:textId="77777777" w:rsidR="00A84DD2" w:rsidRDefault="00075A3D" w:rsidP="00BA0E5A">
      <w:pPr>
        <w:ind w:firstLine="567"/>
        <w:jc w:val="both"/>
        <w:rPr>
          <w:rFonts w:ascii="Times New Roman" w:hAnsi="Times New Roman"/>
          <w:lang w:val="uk-UA"/>
        </w:rPr>
      </w:pPr>
      <w:r>
        <w:rPr>
          <w:rFonts w:ascii="Times New Roman" w:hAnsi="Times New Roman"/>
          <w:lang w:val="uk-UA"/>
        </w:rPr>
        <w:t>Суть методу полягає в:</w:t>
      </w:r>
    </w:p>
    <w:p w14:paraId="65EE0AA9" w14:textId="462D6C3E" w:rsidR="00A84DD2" w:rsidRDefault="00D3503A" w:rsidP="00E21AC9">
      <w:pPr>
        <w:pStyle w:val="a7"/>
        <w:numPr>
          <w:ilvl w:val="0"/>
          <w:numId w:val="7"/>
        </w:numPr>
        <w:tabs>
          <w:tab w:val="left" w:pos="567"/>
        </w:tabs>
        <w:ind w:left="0" w:firstLine="0"/>
        <w:jc w:val="both"/>
        <w:rPr>
          <w:rFonts w:ascii="Times New Roman" w:hAnsi="Times New Roman"/>
          <w:lang w:val="uk-UA"/>
        </w:rPr>
      </w:pPr>
      <w:r>
        <w:rPr>
          <w:rFonts w:ascii="Times New Roman" w:hAnsi="Times New Roman"/>
          <w:lang w:val="uk-UA"/>
        </w:rPr>
        <w:t>ф</w:t>
      </w:r>
      <w:r w:rsidR="00A84DD2">
        <w:rPr>
          <w:rFonts w:ascii="Times New Roman" w:hAnsi="Times New Roman"/>
          <w:lang w:val="uk-UA"/>
        </w:rPr>
        <w:t>ормуванні критеріїв для вибору;</w:t>
      </w:r>
    </w:p>
    <w:p w14:paraId="781BF226" w14:textId="194E4588" w:rsidR="00A84DD2" w:rsidRDefault="00D3503A" w:rsidP="00E21AC9">
      <w:pPr>
        <w:pStyle w:val="a7"/>
        <w:numPr>
          <w:ilvl w:val="0"/>
          <w:numId w:val="7"/>
        </w:numPr>
        <w:tabs>
          <w:tab w:val="left" w:pos="567"/>
        </w:tabs>
        <w:ind w:left="0" w:firstLine="0"/>
        <w:jc w:val="both"/>
        <w:rPr>
          <w:rFonts w:ascii="Times New Roman" w:hAnsi="Times New Roman"/>
          <w:lang w:val="uk-UA"/>
        </w:rPr>
      </w:pPr>
      <w:r>
        <w:rPr>
          <w:rFonts w:ascii="Times New Roman" w:hAnsi="Times New Roman"/>
          <w:lang w:val="uk-UA"/>
        </w:rPr>
        <w:t>п</w:t>
      </w:r>
      <w:r w:rsidR="00A84DD2">
        <w:rPr>
          <w:rFonts w:ascii="Times New Roman" w:hAnsi="Times New Roman"/>
          <w:lang w:val="uk-UA"/>
        </w:rPr>
        <w:t>ідбору ваги для кожного з критеріїв;</w:t>
      </w:r>
    </w:p>
    <w:p w14:paraId="63258633" w14:textId="03592C37" w:rsidR="00A84DD2" w:rsidRDefault="00D3503A" w:rsidP="00E21AC9">
      <w:pPr>
        <w:pStyle w:val="a7"/>
        <w:numPr>
          <w:ilvl w:val="0"/>
          <w:numId w:val="7"/>
        </w:numPr>
        <w:tabs>
          <w:tab w:val="left" w:pos="567"/>
        </w:tabs>
        <w:ind w:left="0" w:firstLine="0"/>
        <w:jc w:val="both"/>
        <w:rPr>
          <w:rFonts w:ascii="Times New Roman" w:hAnsi="Times New Roman"/>
          <w:lang w:val="uk-UA"/>
        </w:rPr>
      </w:pPr>
      <w:r>
        <w:rPr>
          <w:rFonts w:ascii="Times New Roman" w:hAnsi="Times New Roman"/>
          <w:lang w:val="uk-UA"/>
        </w:rPr>
        <w:t>п</w:t>
      </w:r>
      <w:r w:rsidR="00A84DD2">
        <w:rPr>
          <w:rFonts w:ascii="Times New Roman" w:hAnsi="Times New Roman"/>
          <w:lang w:val="uk-UA"/>
        </w:rPr>
        <w:t>роставлені та нормалізації оцінок для кожної опції по кожному з критеріїв;</w:t>
      </w:r>
    </w:p>
    <w:p w14:paraId="319A5009" w14:textId="577B3920" w:rsidR="00A84DD2" w:rsidRDefault="00D3503A" w:rsidP="00E21AC9">
      <w:pPr>
        <w:pStyle w:val="a7"/>
        <w:numPr>
          <w:ilvl w:val="0"/>
          <w:numId w:val="7"/>
        </w:numPr>
        <w:tabs>
          <w:tab w:val="left" w:pos="567"/>
        </w:tabs>
        <w:ind w:left="0" w:firstLine="0"/>
        <w:jc w:val="both"/>
        <w:rPr>
          <w:rFonts w:ascii="Times New Roman" w:hAnsi="Times New Roman"/>
          <w:lang w:val="uk-UA"/>
        </w:rPr>
      </w:pPr>
      <w:r>
        <w:rPr>
          <w:rFonts w:ascii="Times New Roman" w:hAnsi="Times New Roman"/>
          <w:lang w:val="uk-UA"/>
        </w:rPr>
        <w:t>р</w:t>
      </w:r>
      <w:r w:rsidR="00A84DD2">
        <w:rPr>
          <w:rFonts w:ascii="Times New Roman" w:hAnsi="Times New Roman"/>
          <w:lang w:val="uk-UA"/>
        </w:rPr>
        <w:t>озрахунку зваженої оцінки для кожної опції по кожному з критеріїв;</w:t>
      </w:r>
    </w:p>
    <w:p w14:paraId="07FD2644" w14:textId="3E72DD8F" w:rsidR="00A84DD2" w:rsidRDefault="00D3503A" w:rsidP="00E21AC9">
      <w:pPr>
        <w:pStyle w:val="a7"/>
        <w:numPr>
          <w:ilvl w:val="0"/>
          <w:numId w:val="7"/>
        </w:numPr>
        <w:tabs>
          <w:tab w:val="left" w:pos="567"/>
        </w:tabs>
        <w:ind w:left="0" w:firstLine="0"/>
        <w:jc w:val="both"/>
        <w:rPr>
          <w:rFonts w:ascii="Times New Roman" w:hAnsi="Times New Roman"/>
          <w:lang w:val="uk-UA"/>
        </w:rPr>
      </w:pPr>
      <w:r>
        <w:rPr>
          <w:rFonts w:ascii="Times New Roman" w:hAnsi="Times New Roman"/>
          <w:lang w:val="uk-UA"/>
        </w:rPr>
        <w:t>р</w:t>
      </w:r>
      <w:r w:rsidR="00A84DD2">
        <w:rPr>
          <w:rFonts w:ascii="Times New Roman" w:hAnsi="Times New Roman"/>
          <w:lang w:val="uk-UA"/>
        </w:rPr>
        <w:t>озрахунку остаточної зваженої оцінки для кожної опції;</w:t>
      </w:r>
    </w:p>
    <w:p w14:paraId="15B1ACA3" w14:textId="2F099BDF" w:rsidR="00A84DD2" w:rsidRDefault="00D3503A" w:rsidP="00E21AC9">
      <w:pPr>
        <w:pStyle w:val="a7"/>
        <w:numPr>
          <w:ilvl w:val="0"/>
          <w:numId w:val="7"/>
        </w:numPr>
        <w:tabs>
          <w:tab w:val="left" w:pos="567"/>
        </w:tabs>
        <w:ind w:left="0" w:firstLine="0"/>
        <w:jc w:val="both"/>
        <w:rPr>
          <w:rFonts w:ascii="Times New Roman" w:hAnsi="Times New Roman"/>
          <w:lang w:val="uk-UA"/>
        </w:rPr>
      </w:pPr>
      <w:r>
        <w:rPr>
          <w:rFonts w:ascii="Times New Roman" w:hAnsi="Times New Roman"/>
          <w:lang w:val="uk-UA"/>
        </w:rPr>
        <w:t>в</w:t>
      </w:r>
      <w:r w:rsidR="00A84DD2">
        <w:rPr>
          <w:rFonts w:ascii="Times New Roman" w:hAnsi="Times New Roman"/>
          <w:lang w:val="uk-UA"/>
        </w:rPr>
        <w:t>ибору найкращої опції.</w:t>
      </w:r>
    </w:p>
    <w:p w14:paraId="11A5F061" w14:textId="3A1467AB" w:rsidR="00D21D2E" w:rsidRDefault="00D21D2E" w:rsidP="00D21D2E">
      <w:pPr>
        <w:tabs>
          <w:tab w:val="left" w:pos="567"/>
        </w:tabs>
        <w:jc w:val="both"/>
        <w:rPr>
          <w:rFonts w:ascii="Times New Roman" w:hAnsi="Times New Roman"/>
          <w:lang w:val="uk-UA"/>
        </w:rPr>
      </w:pPr>
      <w:r>
        <w:rPr>
          <w:rFonts w:ascii="Times New Roman" w:hAnsi="Times New Roman"/>
          <w:lang w:val="uk-UA"/>
        </w:rPr>
        <w:tab/>
      </w:r>
      <w:r w:rsidR="00D3503A">
        <w:rPr>
          <w:rFonts w:ascii="Times New Roman" w:hAnsi="Times New Roman"/>
          <w:lang w:val="uk-UA"/>
        </w:rPr>
        <w:t>в</w:t>
      </w:r>
      <w:r>
        <w:rPr>
          <w:rFonts w:ascii="Times New Roman" w:hAnsi="Times New Roman"/>
          <w:lang w:val="uk-UA"/>
        </w:rPr>
        <w:t>ага кожного з критеріїв вираховується за формулою (1):</w:t>
      </w:r>
    </w:p>
    <w:p w14:paraId="17BB24F5" w14:textId="77777777" w:rsidR="00D21D2E" w:rsidRDefault="00D21D2E" w:rsidP="00D21D2E">
      <w:pPr>
        <w:tabs>
          <w:tab w:val="left" w:pos="567"/>
        </w:tabs>
        <w:jc w:val="both"/>
        <w:rPr>
          <w:rFonts w:ascii="Times New Roman" w:hAnsi="Times New Roman"/>
          <w:lang w:val="uk-UA"/>
        </w:rPr>
      </w:pPr>
    </w:p>
    <w:tbl>
      <w:tblPr>
        <w:tblStyle w:val="a8"/>
        <w:tblW w:w="0" w:type="auto"/>
        <w:tblLook w:val="04A0" w:firstRow="1" w:lastRow="0" w:firstColumn="1" w:lastColumn="0" w:noHBand="0" w:noVBand="1"/>
      </w:tblPr>
      <w:tblGrid>
        <w:gridCol w:w="5538"/>
        <w:gridCol w:w="3866"/>
      </w:tblGrid>
      <w:tr w:rsidR="00D21D2E" w14:paraId="1B201085" w14:textId="77777777" w:rsidTr="00D21D2E">
        <w:tc>
          <w:tcPr>
            <w:tcW w:w="5538" w:type="dxa"/>
            <w:tcBorders>
              <w:top w:val="nil"/>
              <w:left w:val="nil"/>
              <w:bottom w:val="nil"/>
              <w:right w:val="nil"/>
            </w:tcBorders>
          </w:tcPr>
          <w:p w14:paraId="786D8305" w14:textId="77777777" w:rsidR="00D21D2E" w:rsidRPr="00330947" w:rsidRDefault="00F85AE9" w:rsidP="00984F01">
            <w:pPr>
              <w:spacing w:line="360" w:lineRule="auto"/>
            </w:pPr>
            <m:oMathPara>
              <m:oMathParaPr>
                <m:jc m:val="right"/>
              </m:oMathParaPr>
              <m:oMath>
                <m:sSub>
                  <m:sSubPr>
                    <m:ctrlPr>
                      <w:rPr>
                        <w:rFonts w:ascii="Cambria Math" w:hAnsi="Cambria Math"/>
                        <w:i/>
                      </w:rPr>
                    </m:ctrlPr>
                  </m:sSubPr>
                  <m:e>
                    <m:r>
                      <w:rPr>
                        <w:rFonts w:ascii="Cambria Math" w:hAnsi="Cambria Math"/>
                      </w:rPr>
                      <m:t>σ</m:t>
                    </m:r>
                  </m:e>
                  <m:sub>
                    <m:r>
                      <w:rPr>
                        <w:rFonts w:ascii="Cambria Math" w:hAnsi="Cambria Math"/>
                      </w:rPr>
                      <m:t>i</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i</m:t>
                        </m:r>
                      </m:sub>
                    </m:sSub>
                  </m:num>
                  <m:den>
                    <m:nary>
                      <m:naryPr>
                        <m:chr m:val="∑"/>
                        <m:limLoc m:val="undOvr"/>
                        <m:ctrlPr>
                          <w:rPr>
                            <w:rFonts w:ascii="Cambria Math" w:hAnsi="Cambria Math"/>
                            <w:i/>
                          </w:rPr>
                        </m:ctrlPr>
                      </m:naryPr>
                      <m:sub>
                        <m:r>
                          <w:rPr>
                            <w:rFonts w:ascii="Cambria Math" w:hAnsi="Cambria Math"/>
                          </w:rPr>
                          <m:t>i</m:t>
                        </m:r>
                      </m:sub>
                      <m:sup>
                        <m:r>
                          <w:rPr>
                            <w:rFonts w:ascii="Cambria Math" w:hAnsi="Cambria Math"/>
                          </w:rPr>
                          <m:t>m</m:t>
                        </m:r>
                      </m:sup>
                      <m:e>
                        <m:sSub>
                          <m:sSubPr>
                            <m:ctrlPr>
                              <w:rPr>
                                <w:rFonts w:ascii="Cambria Math" w:hAnsi="Cambria Math"/>
                                <w:i/>
                              </w:rPr>
                            </m:ctrlPr>
                          </m:sSubPr>
                          <m:e>
                            <m:r>
                              <w:rPr>
                                <w:rFonts w:ascii="Cambria Math" w:hAnsi="Cambria Math"/>
                              </w:rPr>
                              <m:t>r</m:t>
                            </m:r>
                          </m:e>
                          <m:sub>
                            <m:r>
                              <w:rPr>
                                <w:rFonts w:ascii="Cambria Math" w:hAnsi="Cambria Math"/>
                              </w:rPr>
                              <m:t>i</m:t>
                            </m:r>
                          </m:sub>
                        </m:sSub>
                      </m:e>
                    </m:nary>
                  </m:den>
                </m:f>
              </m:oMath>
            </m:oMathPara>
          </w:p>
        </w:tc>
        <w:tc>
          <w:tcPr>
            <w:tcW w:w="3866" w:type="dxa"/>
            <w:tcBorders>
              <w:top w:val="nil"/>
              <w:left w:val="nil"/>
              <w:bottom w:val="nil"/>
              <w:right w:val="nil"/>
            </w:tcBorders>
            <w:vAlign w:val="center"/>
          </w:tcPr>
          <w:p w14:paraId="1C484231" w14:textId="7C79C203" w:rsidR="00D21D2E" w:rsidRPr="00D21D2E" w:rsidRDefault="00D21D2E" w:rsidP="00984F01">
            <w:pPr>
              <w:spacing w:line="360" w:lineRule="auto"/>
              <w:jc w:val="right"/>
              <w:rPr>
                <w:rFonts w:ascii="Times New Roman" w:hAnsi="Times New Roman"/>
              </w:rPr>
            </w:pPr>
            <w:r w:rsidRPr="00D21D2E">
              <w:rPr>
                <w:rFonts w:ascii="Times New Roman" w:hAnsi="Times New Roman"/>
              </w:rPr>
              <w:t>(1)</w:t>
            </w:r>
          </w:p>
        </w:tc>
      </w:tr>
    </w:tbl>
    <w:p w14:paraId="50DC51E4" w14:textId="437595A2" w:rsidR="00D21D2E" w:rsidRDefault="00D21D2E" w:rsidP="00D21D2E">
      <w:pPr>
        <w:tabs>
          <w:tab w:val="left" w:pos="567"/>
        </w:tabs>
        <w:jc w:val="both"/>
        <w:rPr>
          <w:rFonts w:ascii="Times New Roman" w:hAnsi="Times New Roman"/>
          <w:lang w:val="uk-UA"/>
        </w:rPr>
      </w:pPr>
    </w:p>
    <w:p w14:paraId="10FA406C" w14:textId="659661FE" w:rsidR="00D21D2E" w:rsidRDefault="00D21D2E" w:rsidP="00D21D2E">
      <w:pPr>
        <w:tabs>
          <w:tab w:val="left" w:pos="567"/>
        </w:tabs>
        <w:jc w:val="both"/>
        <w:rPr>
          <w:rFonts w:ascii="Times New Roman" w:hAnsi="Times New Roman"/>
          <w:lang w:val="uk-UA"/>
        </w:rPr>
      </w:pPr>
      <w:r>
        <w:rPr>
          <w:rFonts w:ascii="Times New Roman" w:hAnsi="Times New Roman"/>
          <w:lang w:val="uk-UA"/>
        </w:rPr>
        <w:tab/>
        <w:t>Зважена оцінка для кожної опції по кожному з критеріїв можна вирахувати за формулою (2):</w:t>
      </w:r>
    </w:p>
    <w:p w14:paraId="10FE2ADF" w14:textId="01BF7698" w:rsidR="00D21D2E" w:rsidRDefault="00D21D2E" w:rsidP="00D21D2E">
      <w:pPr>
        <w:tabs>
          <w:tab w:val="left" w:pos="567"/>
        </w:tabs>
        <w:jc w:val="both"/>
        <w:rPr>
          <w:rFonts w:ascii="Times New Roman" w:hAnsi="Times New Roman"/>
          <w:lang w:val="uk-UA"/>
        </w:rPr>
      </w:pPr>
    </w:p>
    <w:tbl>
      <w:tblPr>
        <w:tblStyle w:val="a8"/>
        <w:tblW w:w="0" w:type="auto"/>
        <w:tblLook w:val="04A0" w:firstRow="1" w:lastRow="0" w:firstColumn="1" w:lastColumn="0" w:noHBand="0" w:noVBand="1"/>
      </w:tblPr>
      <w:tblGrid>
        <w:gridCol w:w="5542"/>
        <w:gridCol w:w="3862"/>
      </w:tblGrid>
      <w:tr w:rsidR="00D21D2E" w14:paraId="3A4F05E7" w14:textId="77777777" w:rsidTr="00D21D2E">
        <w:tc>
          <w:tcPr>
            <w:tcW w:w="5542" w:type="dxa"/>
            <w:tcBorders>
              <w:top w:val="nil"/>
              <w:left w:val="nil"/>
              <w:bottom w:val="nil"/>
              <w:right w:val="nil"/>
            </w:tcBorders>
          </w:tcPr>
          <w:p w14:paraId="00BA9DC5" w14:textId="77777777" w:rsidR="00D21D2E" w:rsidRPr="00330947" w:rsidRDefault="00F85AE9" w:rsidP="00984F01">
            <w:pPr>
              <w:spacing w:line="360" w:lineRule="auto"/>
            </w:pPr>
            <m:oMathPara>
              <m:oMathParaPr>
                <m:jc m:val="right"/>
              </m:oMathParaPr>
              <m:oMath>
                <m:sSub>
                  <m:sSubPr>
                    <m:ctrlPr>
                      <w:rPr>
                        <w:rFonts w:ascii="Cambria Math" w:hAnsi="Cambria Math"/>
                        <w:i/>
                      </w:rPr>
                    </m:ctrlPr>
                  </m:sSubPr>
                  <m:e>
                    <m:r>
                      <w:rPr>
                        <w:rFonts w:ascii="Cambria Math" w:hAnsi="Cambria Math"/>
                      </w:rPr>
                      <m:t>K</m:t>
                    </m:r>
                  </m:e>
                  <m:sub>
                    <m:r>
                      <w:rPr>
                        <w:rFonts w:ascii="Cambria Math" w:hAnsi="Cambria Math"/>
                      </w:rPr>
                      <m:t>ij weighted</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i</m:t>
                    </m:r>
                  </m:sub>
                </m:sSub>
              </m:oMath>
            </m:oMathPara>
          </w:p>
        </w:tc>
        <w:tc>
          <w:tcPr>
            <w:tcW w:w="3862" w:type="dxa"/>
            <w:tcBorders>
              <w:top w:val="nil"/>
              <w:left w:val="nil"/>
              <w:bottom w:val="nil"/>
              <w:right w:val="nil"/>
            </w:tcBorders>
            <w:vAlign w:val="center"/>
          </w:tcPr>
          <w:p w14:paraId="124348DD" w14:textId="678BDF80" w:rsidR="00D21D2E" w:rsidRPr="00D21D2E" w:rsidRDefault="00D21D2E" w:rsidP="00984F01">
            <w:pPr>
              <w:spacing w:line="360" w:lineRule="auto"/>
              <w:jc w:val="right"/>
              <w:rPr>
                <w:rFonts w:ascii="Times New Roman" w:hAnsi="Times New Roman"/>
              </w:rPr>
            </w:pPr>
            <w:r w:rsidRPr="00D21D2E">
              <w:rPr>
                <w:rFonts w:ascii="Times New Roman" w:hAnsi="Times New Roman"/>
              </w:rPr>
              <w:t>(2)</w:t>
            </w:r>
          </w:p>
        </w:tc>
      </w:tr>
    </w:tbl>
    <w:p w14:paraId="17D78E2A" w14:textId="607DB010" w:rsidR="00D21D2E" w:rsidRDefault="00D21D2E" w:rsidP="00D21D2E">
      <w:pPr>
        <w:tabs>
          <w:tab w:val="left" w:pos="567"/>
        </w:tabs>
        <w:jc w:val="both"/>
        <w:rPr>
          <w:rFonts w:ascii="Times New Roman" w:hAnsi="Times New Roman"/>
          <w:lang w:val="uk-UA"/>
        </w:rPr>
      </w:pPr>
    </w:p>
    <w:p w14:paraId="637242D8" w14:textId="56EEBA43" w:rsidR="00D21D2E" w:rsidRDefault="00D21D2E" w:rsidP="00D21D2E">
      <w:pPr>
        <w:tabs>
          <w:tab w:val="left" w:pos="567"/>
        </w:tabs>
        <w:jc w:val="both"/>
        <w:rPr>
          <w:rFonts w:ascii="Times New Roman" w:hAnsi="Times New Roman"/>
          <w:lang w:val="uk-UA"/>
        </w:rPr>
      </w:pPr>
      <w:r>
        <w:rPr>
          <w:rFonts w:ascii="Times New Roman" w:hAnsi="Times New Roman"/>
          <w:lang w:val="uk-UA"/>
        </w:rPr>
        <w:tab/>
      </w:r>
      <w:r w:rsidR="00D3503A">
        <w:rPr>
          <w:rFonts w:ascii="Times New Roman" w:hAnsi="Times New Roman"/>
          <w:lang w:val="uk-UA"/>
        </w:rPr>
        <w:t>Остаточна оцінка для кожної з опції вираховується за формулою:</w:t>
      </w:r>
    </w:p>
    <w:p w14:paraId="1F6C84CB" w14:textId="77777777" w:rsidR="00D3503A" w:rsidRDefault="00D3503A" w:rsidP="00D21D2E">
      <w:pPr>
        <w:tabs>
          <w:tab w:val="left" w:pos="567"/>
        </w:tabs>
        <w:jc w:val="both"/>
        <w:rPr>
          <w:rFonts w:ascii="Times New Roman" w:hAnsi="Times New Roman"/>
          <w:lang w:val="uk-UA"/>
        </w:rPr>
      </w:pPr>
    </w:p>
    <w:tbl>
      <w:tblPr>
        <w:tblStyle w:val="a8"/>
        <w:tblW w:w="0" w:type="auto"/>
        <w:tblLook w:val="04A0" w:firstRow="1" w:lastRow="0" w:firstColumn="1" w:lastColumn="0" w:noHBand="0" w:noVBand="1"/>
      </w:tblPr>
      <w:tblGrid>
        <w:gridCol w:w="5550"/>
        <w:gridCol w:w="3854"/>
      </w:tblGrid>
      <w:tr w:rsidR="00D3503A" w14:paraId="07F353B4" w14:textId="77777777" w:rsidTr="00D3503A">
        <w:tc>
          <w:tcPr>
            <w:tcW w:w="5550" w:type="dxa"/>
            <w:tcBorders>
              <w:top w:val="nil"/>
              <w:left w:val="nil"/>
              <w:bottom w:val="nil"/>
              <w:right w:val="nil"/>
            </w:tcBorders>
          </w:tcPr>
          <w:p w14:paraId="15282D69" w14:textId="77777777" w:rsidR="00D3503A" w:rsidRPr="004A64B3" w:rsidRDefault="00F85AE9" w:rsidP="00984F01">
            <w:pPr>
              <w:spacing w:line="360" w:lineRule="auto"/>
              <w:rPr>
                <w:i/>
              </w:rPr>
            </w:pPr>
            <m:oMathPara>
              <m:oMathParaPr>
                <m:jc m:val="right"/>
              </m:oMathParaPr>
              <m:oMath>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m:t>
                </m:r>
                <m:nary>
                  <m:naryPr>
                    <m:chr m:val="∑"/>
                    <m:limLoc m:val="undOvr"/>
                    <m:ctrlPr>
                      <w:rPr>
                        <w:rFonts w:ascii="Cambria Math" w:hAnsi="Cambria Math"/>
                        <w:i/>
                      </w:rPr>
                    </m:ctrlPr>
                  </m:naryPr>
                  <m:sub>
                    <m:r>
                      <w:rPr>
                        <w:rFonts w:ascii="Cambria Math" w:hAnsi="Cambria Math"/>
                      </w:rPr>
                      <m:t>j=i</m:t>
                    </m:r>
                  </m:sub>
                  <m:sup>
                    <m:r>
                      <w:rPr>
                        <w:rFonts w:ascii="Cambria Math" w:hAnsi="Cambria Math"/>
                      </w:rPr>
                      <m:t>m</m:t>
                    </m:r>
                  </m:sup>
                  <m:e>
                    <m:sSub>
                      <m:sSubPr>
                        <m:ctrlPr>
                          <w:rPr>
                            <w:rFonts w:ascii="Cambria Math" w:hAnsi="Cambria Math"/>
                            <w:i/>
                          </w:rPr>
                        </m:ctrlPr>
                      </m:sSubPr>
                      <m:e>
                        <m:r>
                          <w:rPr>
                            <w:rFonts w:ascii="Cambria Math" w:hAnsi="Cambria Math"/>
                          </w:rPr>
                          <m:t>K</m:t>
                        </m:r>
                      </m:e>
                      <m:sub>
                        <m:r>
                          <w:rPr>
                            <w:rFonts w:ascii="Cambria Math" w:hAnsi="Cambria Math"/>
                          </w:rPr>
                          <m:t>ij weighted</m:t>
                        </m:r>
                      </m:sub>
                    </m:sSub>
                  </m:e>
                </m:nary>
              </m:oMath>
            </m:oMathPara>
          </w:p>
        </w:tc>
        <w:tc>
          <w:tcPr>
            <w:tcW w:w="3854" w:type="dxa"/>
            <w:tcBorders>
              <w:top w:val="nil"/>
              <w:left w:val="nil"/>
              <w:bottom w:val="nil"/>
              <w:right w:val="nil"/>
            </w:tcBorders>
            <w:vAlign w:val="center"/>
          </w:tcPr>
          <w:p w14:paraId="4162D788" w14:textId="2731F5AC" w:rsidR="00D3503A" w:rsidRPr="00D3503A" w:rsidRDefault="00D3503A" w:rsidP="00984F01">
            <w:pPr>
              <w:spacing w:line="360" w:lineRule="auto"/>
              <w:jc w:val="right"/>
              <w:rPr>
                <w:rFonts w:ascii="Times New Roman" w:hAnsi="Times New Roman"/>
              </w:rPr>
            </w:pPr>
            <w:r w:rsidRPr="00D3503A">
              <w:rPr>
                <w:rFonts w:ascii="Times New Roman" w:hAnsi="Times New Roman"/>
              </w:rPr>
              <w:t>(3)</w:t>
            </w:r>
          </w:p>
        </w:tc>
      </w:tr>
    </w:tbl>
    <w:p w14:paraId="3611D1A5" w14:textId="77777777" w:rsidR="00D21D2E" w:rsidRPr="00D21D2E" w:rsidRDefault="00D21D2E" w:rsidP="00D21D2E">
      <w:pPr>
        <w:tabs>
          <w:tab w:val="left" w:pos="567"/>
        </w:tabs>
        <w:jc w:val="both"/>
        <w:rPr>
          <w:rFonts w:ascii="Times New Roman" w:hAnsi="Times New Roman"/>
          <w:lang w:val="uk-UA"/>
        </w:rPr>
      </w:pPr>
    </w:p>
    <w:p w14:paraId="67F3B3B7" w14:textId="729E89F4" w:rsidR="00075A3D" w:rsidRDefault="00075A3D" w:rsidP="00BA0E5A">
      <w:pPr>
        <w:ind w:firstLine="567"/>
        <w:jc w:val="both"/>
        <w:rPr>
          <w:rFonts w:ascii="Times New Roman" w:hAnsi="Times New Roman"/>
          <w:lang w:val="uk-UA"/>
        </w:rPr>
      </w:pPr>
      <w:r w:rsidRPr="00A84DD2">
        <w:rPr>
          <w:rFonts w:ascii="Times New Roman" w:hAnsi="Times New Roman"/>
          <w:lang w:val="uk-UA"/>
        </w:rPr>
        <w:t xml:space="preserve">За результатами аналізу було вирішено використовувати плату </w:t>
      </w:r>
      <w:r w:rsidRPr="00A84DD2">
        <w:rPr>
          <w:rFonts w:ascii="Times New Roman" w:hAnsi="Times New Roman"/>
        </w:rPr>
        <w:t>Arduino</w:t>
      </w:r>
      <w:r w:rsidRPr="00A84DD2">
        <w:rPr>
          <w:rFonts w:ascii="Times New Roman" w:hAnsi="Times New Roman"/>
          <w:lang w:val="uk-UA"/>
        </w:rPr>
        <w:t xml:space="preserve"> </w:t>
      </w:r>
      <w:r w:rsidRPr="00A84DD2">
        <w:rPr>
          <w:rFonts w:ascii="Times New Roman" w:hAnsi="Times New Roman"/>
        </w:rPr>
        <w:t>Mega</w:t>
      </w:r>
      <w:r w:rsidRPr="00A84DD2">
        <w:rPr>
          <w:rFonts w:ascii="Times New Roman" w:hAnsi="Times New Roman"/>
          <w:lang w:val="uk-UA"/>
        </w:rPr>
        <w:t xml:space="preserve"> у якості </w:t>
      </w:r>
      <w:r w:rsidR="00A84DD2" w:rsidRPr="00A84DD2">
        <w:rPr>
          <w:rFonts w:ascii="Times New Roman" w:hAnsi="Times New Roman"/>
          <w:lang w:val="uk-UA"/>
        </w:rPr>
        <w:t xml:space="preserve">плати керування та </w:t>
      </w:r>
      <w:r w:rsidR="00A84DD2" w:rsidRPr="00A84DD2">
        <w:rPr>
          <w:rFonts w:ascii="Times New Roman" w:hAnsi="Times New Roman"/>
        </w:rPr>
        <w:t>Raspberry</w:t>
      </w:r>
      <w:r w:rsidR="00A84DD2" w:rsidRPr="00A84DD2">
        <w:rPr>
          <w:rFonts w:ascii="Times New Roman" w:hAnsi="Times New Roman"/>
          <w:lang w:val="uk-UA"/>
        </w:rPr>
        <w:t xml:space="preserve"> </w:t>
      </w:r>
      <w:r w:rsidR="00A84DD2" w:rsidRPr="00A84DD2">
        <w:rPr>
          <w:rFonts w:ascii="Times New Roman" w:hAnsi="Times New Roman"/>
        </w:rPr>
        <w:t>Pi</w:t>
      </w:r>
      <w:r w:rsidR="00A84DD2" w:rsidRPr="00A84DD2">
        <w:rPr>
          <w:rFonts w:ascii="Times New Roman" w:hAnsi="Times New Roman"/>
          <w:lang w:val="uk-UA"/>
        </w:rPr>
        <w:t>3 у якості плати для оброки взаємодії з користувачем.</w:t>
      </w:r>
    </w:p>
    <w:p w14:paraId="2BC5E4F6" w14:textId="01A2D1C2" w:rsidR="00A84DD2" w:rsidRDefault="00A84DD2" w:rsidP="00BA0E5A">
      <w:pPr>
        <w:ind w:firstLine="567"/>
        <w:jc w:val="both"/>
        <w:rPr>
          <w:rFonts w:ascii="Times New Roman" w:hAnsi="Times New Roman"/>
          <w:lang w:val="uk-UA"/>
        </w:rPr>
      </w:pPr>
      <w:r>
        <w:rPr>
          <w:rFonts w:ascii="Times New Roman" w:hAnsi="Times New Roman"/>
          <w:lang w:val="uk-UA"/>
        </w:rPr>
        <w:t xml:space="preserve">Створення повноцінного апаратно-програмного комплексу для роботи з </w:t>
      </w:r>
      <w:r w:rsidRPr="00A84DD2">
        <w:rPr>
          <w:rFonts w:ascii="Times New Roman" w:hAnsi="Times New Roman"/>
          <w:lang w:val="ru-RU"/>
        </w:rPr>
        <w:t>3</w:t>
      </w:r>
      <w:r>
        <w:rPr>
          <w:rFonts w:ascii="Times New Roman" w:hAnsi="Times New Roman"/>
        </w:rPr>
        <w:t>D</w:t>
      </w:r>
      <w:r w:rsidRPr="00A84DD2">
        <w:rPr>
          <w:rFonts w:ascii="Times New Roman" w:hAnsi="Times New Roman"/>
          <w:lang w:val="ru-RU"/>
        </w:rPr>
        <w:t>-</w:t>
      </w:r>
      <w:r>
        <w:rPr>
          <w:rFonts w:ascii="Times New Roman" w:hAnsi="Times New Roman"/>
          <w:lang w:val="uk-UA"/>
        </w:rPr>
        <w:t>друком потребує розробки спеціального ПЗ, що покривало б усі потреби середньостатистичного користувача.</w:t>
      </w:r>
    </w:p>
    <w:p w14:paraId="4EAE562E" w14:textId="54199238" w:rsidR="00A84DD2" w:rsidRDefault="00A84DD2" w:rsidP="00BA0E5A">
      <w:pPr>
        <w:ind w:firstLine="567"/>
        <w:jc w:val="both"/>
        <w:rPr>
          <w:rFonts w:ascii="Times New Roman" w:hAnsi="Times New Roman"/>
          <w:lang w:val="uk-UA"/>
        </w:rPr>
      </w:pPr>
      <w:r>
        <w:rPr>
          <w:rFonts w:ascii="Times New Roman" w:hAnsi="Times New Roman"/>
          <w:lang w:val="uk-UA"/>
        </w:rPr>
        <w:t>Мінімальний набір подібного ПЗ включає:</w:t>
      </w:r>
    </w:p>
    <w:p w14:paraId="1134E6D6" w14:textId="01D4BD7A" w:rsidR="007D730E" w:rsidRDefault="00D3503A" w:rsidP="00E21AC9">
      <w:pPr>
        <w:pStyle w:val="a7"/>
        <w:numPr>
          <w:ilvl w:val="0"/>
          <w:numId w:val="7"/>
        </w:numPr>
        <w:tabs>
          <w:tab w:val="left" w:pos="567"/>
        </w:tabs>
        <w:ind w:left="0" w:firstLine="0"/>
        <w:jc w:val="both"/>
        <w:rPr>
          <w:rFonts w:ascii="Times New Roman" w:hAnsi="Times New Roman"/>
          <w:lang w:val="uk-UA"/>
        </w:rPr>
      </w:pPr>
      <w:r>
        <w:rPr>
          <w:rFonts w:ascii="Times New Roman" w:hAnsi="Times New Roman"/>
          <w:lang w:val="uk-UA"/>
        </w:rPr>
        <w:t>п</w:t>
      </w:r>
      <w:r w:rsidR="007D730E">
        <w:rPr>
          <w:rFonts w:ascii="Times New Roman" w:hAnsi="Times New Roman"/>
          <w:lang w:val="uk-UA"/>
        </w:rPr>
        <w:t>рошивки – низько</w:t>
      </w:r>
      <w:r w:rsidR="007D730E">
        <w:rPr>
          <w:rFonts w:ascii="Times New Roman" w:hAnsi="Times New Roman"/>
          <w:lang w:val="ru-RU"/>
        </w:rPr>
        <w:t>р</w:t>
      </w:r>
      <w:r w:rsidR="007D730E">
        <w:rPr>
          <w:rFonts w:ascii="Times New Roman" w:hAnsi="Times New Roman"/>
          <w:lang w:val="uk-UA"/>
        </w:rPr>
        <w:t xml:space="preserve">івневна оболонка, що відповідає за взаємодію з контрольованими елементами </w:t>
      </w:r>
      <w:r w:rsidR="007D730E" w:rsidRPr="007D730E">
        <w:rPr>
          <w:rFonts w:ascii="Times New Roman" w:hAnsi="Times New Roman"/>
          <w:lang w:val="ru-RU"/>
        </w:rPr>
        <w:t>3</w:t>
      </w:r>
      <w:r w:rsidR="007D730E">
        <w:rPr>
          <w:rFonts w:ascii="Times New Roman" w:hAnsi="Times New Roman"/>
        </w:rPr>
        <w:t>D</w:t>
      </w:r>
      <w:r w:rsidR="007D730E" w:rsidRPr="007D730E">
        <w:rPr>
          <w:rFonts w:ascii="Times New Roman" w:hAnsi="Times New Roman"/>
          <w:lang w:val="ru-RU"/>
        </w:rPr>
        <w:t>-</w:t>
      </w:r>
      <w:r w:rsidR="007D730E">
        <w:rPr>
          <w:rFonts w:ascii="Times New Roman" w:hAnsi="Times New Roman"/>
          <w:lang w:val="uk-UA"/>
        </w:rPr>
        <w:t>принтеру;</w:t>
      </w:r>
    </w:p>
    <w:p w14:paraId="052F46EB" w14:textId="12BB66B7" w:rsidR="00A84DD2" w:rsidRDefault="00D3503A" w:rsidP="00E21AC9">
      <w:pPr>
        <w:pStyle w:val="a7"/>
        <w:numPr>
          <w:ilvl w:val="0"/>
          <w:numId w:val="7"/>
        </w:numPr>
        <w:tabs>
          <w:tab w:val="left" w:pos="567"/>
        </w:tabs>
        <w:ind w:left="0" w:firstLine="0"/>
        <w:jc w:val="both"/>
        <w:rPr>
          <w:rFonts w:ascii="Times New Roman" w:hAnsi="Times New Roman"/>
          <w:lang w:val="uk-UA"/>
        </w:rPr>
      </w:pPr>
      <w:r>
        <w:rPr>
          <w:rFonts w:ascii="Times New Roman" w:hAnsi="Times New Roman"/>
          <w:lang w:val="uk-UA"/>
        </w:rPr>
        <w:t>і</w:t>
      </w:r>
      <w:r w:rsidR="00A84DD2">
        <w:rPr>
          <w:rFonts w:ascii="Times New Roman" w:hAnsi="Times New Roman"/>
          <w:lang w:val="uk-UA"/>
        </w:rPr>
        <w:t>нтерфейс для локального управління принтером (з використання сенсорного дисплея);</w:t>
      </w:r>
    </w:p>
    <w:p w14:paraId="46C73005" w14:textId="1928A6A6" w:rsidR="00A84DD2" w:rsidRDefault="00D3503A" w:rsidP="00E21AC9">
      <w:pPr>
        <w:pStyle w:val="a7"/>
        <w:numPr>
          <w:ilvl w:val="0"/>
          <w:numId w:val="7"/>
        </w:numPr>
        <w:tabs>
          <w:tab w:val="left" w:pos="567"/>
        </w:tabs>
        <w:ind w:left="0" w:firstLine="0"/>
        <w:jc w:val="both"/>
        <w:rPr>
          <w:rFonts w:ascii="Times New Roman" w:hAnsi="Times New Roman"/>
          <w:lang w:val="uk-UA"/>
        </w:rPr>
      </w:pPr>
      <w:r>
        <w:rPr>
          <w:rFonts w:ascii="Times New Roman" w:hAnsi="Times New Roman"/>
          <w:lang w:val="uk-UA"/>
        </w:rPr>
        <w:t>і</w:t>
      </w:r>
      <w:r w:rsidR="00A84DD2">
        <w:rPr>
          <w:rFonts w:ascii="Times New Roman" w:hAnsi="Times New Roman"/>
          <w:lang w:val="uk-UA"/>
        </w:rPr>
        <w:t>нтерфейс для віддаленого керування процесом друку;</w:t>
      </w:r>
    </w:p>
    <w:p w14:paraId="6F7E2903" w14:textId="17290C45" w:rsidR="00A84DD2" w:rsidRDefault="00D3503A" w:rsidP="00E21AC9">
      <w:pPr>
        <w:pStyle w:val="a7"/>
        <w:numPr>
          <w:ilvl w:val="0"/>
          <w:numId w:val="7"/>
        </w:numPr>
        <w:tabs>
          <w:tab w:val="left" w:pos="567"/>
        </w:tabs>
        <w:ind w:left="0" w:firstLine="0"/>
        <w:jc w:val="both"/>
        <w:rPr>
          <w:rFonts w:ascii="Times New Roman" w:hAnsi="Times New Roman"/>
          <w:lang w:val="uk-UA"/>
        </w:rPr>
      </w:pPr>
      <w:r>
        <w:rPr>
          <w:rFonts w:ascii="Times New Roman" w:hAnsi="Times New Roman"/>
          <w:lang w:val="uk-UA"/>
        </w:rPr>
        <w:lastRenderedPageBreak/>
        <w:t>п</w:t>
      </w:r>
      <w:r w:rsidR="00A84DD2">
        <w:rPr>
          <w:rFonts w:ascii="Times New Roman" w:hAnsi="Times New Roman"/>
          <w:lang w:val="uk-UA"/>
        </w:rPr>
        <w:t xml:space="preserve">роксі-сервер для забезпечення інфраструктури для віддаленого підключення до </w:t>
      </w:r>
      <w:r w:rsidR="00A84DD2" w:rsidRPr="00A84DD2">
        <w:rPr>
          <w:rFonts w:ascii="Times New Roman" w:hAnsi="Times New Roman"/>
          <w:lang w:val="ru-RU"/>
        </w:rPr>
        <w:t>3</w:t>
      </w:r>
      <w:r w:rsidR="00A84DD2">
        <w:rPr>
          <w:rFonts w:ascii="Times New Roman" w:hAnsi="Times New Roman"/>
        </w:rPr>
        <w:t>D</w:t>
      </w:r>
      <w:r w:rsidR="00A84DD2" w:rsidRPr="00A84DD2">
        <w:rPr>
          <w:rFonts w:ascii="Times New Roman" w:hAnsi="Times New Roman"/>
          <w:lang w:val="ru-RU"/>
        </w:rPr>
        <w:t>-</w:t>
      </w:r>
      <w:r w:rsidR="00A84DD2">
        <w:rPr>
          <w:rFonts w:ascii="Times New Roman" w:hAnsi="Times New Roman"/>
          <w:lang w:val="uk-UA"/>
        </w:rPr>
        <w:t>принтера</w:t>
      </w:r>
    </w:p>
    <w:p w14:paraId="48398873" w14:textId="514EBA6E" w:rsidR="00A84DD2" w:rsidRPr="00A84DD2" w:rsidRDefault="00D3503A" w:rsidP="00E21AC9">
      <w:pPr>
        <w:pStyle w:val="a7"/>
        <w:numPr>
          <w:ilvl w:val="0"/>
          <w:numId w:val="7"/>
        </w:numPr>
        <w:tabs>
          <w:tab w:val="left" w:pos="567"/>
        </w:tabs>
        <w:ind w:left="0" w:firstLine="0"/>
        <w:jc w:val="both"/>
        <w:rPr>
          <w:rFonts w:ascii="Times New Roman" w:hAnsi="Times New Roman"/>
          <w:lang w:val="uk-UA"/>
        </w:rPr>
      </w:pPr>
      <w:r>
        <w:rPr>
          <w:rFonts w:ascii="Times New Roman" w:hAnsi="Times New Roman"/>
          <w:lang w:val="uk-UA"/>
        </w:rPr>
        <w:t>с</w:t>
      </w:r>
      <w:r w:rsidR="00A84DD2">
        <w:rPr>
          <w:rFonts w:ascii="Times New Roman" w:hAnsi="Times New Roman"/>
          <w:lang w:val="uk-UA"/>
        </w:rPr>
        <w:t xml:space="preserve">лайсер – спеціальне ПЗ для підготовки </w:t>
      </w:r>
      <w:r w:rsidR="00A84DD2" w:rsidRPr="00A84DD2">
        <w:rPr>
          <w:rFonts w:ascii="Times New Roman" w:hAnsi="Times New Roman"/>
          <w:lang w:val="ru-RU"/>
        </w:rPr>
        <w:t>3</w:t>
      </w:r>
      <w:r w:rsidR="00A84DD2">
        <w:rPr>
          <w:rFonts w:ascii="Times New Roman" w:hAnsi="Times New Roman"/>
        </w:rPr>
        <w:t>D</w:t>
      </w:r>
      <w:r w:rsidR="00A84DD2" w:rsidRPr="00A84DD2">
        <w:rPr>
          <w:rFonts w:ascii="Times New Roman" w:hAnsi="Times New Roman"/>
          <w:lang w:val="ru-RU"/>
        </w:rPr>
        <w:t>-</w:t>
      </w:r>
      <w:r w:rsidR="00A84DD2">
        <w:rPr>
          <w:rFonts w:ascii="Times New Roman" w:hAnsi="Times New Roman"/>
          <w:lang w:val="uk-UA"/>
        </w:rPr>
        <w:t xml:space="preserve">моделі до друку на конкретному </w:t>
      </w:r>
      <w:r w:rsidR="00A84DD2" w:rsidRPr="00A84DD2">
        <w:rPr>
          <w:rFonts w:ascii="Times New Roman" w:hAnsi="Times New Roman"/>
          <w:lang w:val="ru-RU"/>
        </w:rPr>
        <w:t>3</w:t>
      </w:r>
      <w:r w:rsidR="00A84DD2">
        <w:rPr>
          <w:rFonts w:ascii="Times New Roman" w:hAnsi="Times New Roman"/>
        </w:rPr>
        <w:t>D</w:t>
      </w:r>
      <w:r w:rsidR="00A84DD2">
        <w:rPr>
          <w:rFonts w:ascii="Times New Roman" w:hAnsi="Times New Roman"/>
          <w:lang w:val="uk-UA"/>
        </w:rPr>
        <w:t>-принтері</w:t>
      </w:r>
      <w:r w:rsidR="00A84DD2">
        <w:rPr>
          <w:rFonts w:ascii="Times New Roman" w:hAnsi="Times New Roman"/>
          <w:lang w:val="ru-RU"/>
        </w:rPr>
        <w:t>;</w:t>
      </w:r>
    </w:p>
    <w:p w14:paraId="789C62B7" w14:textId="7328FA11" w:rsidR="00A84DD2" w:rsidRDefault="00D3503A" w:rsidP="00E21AC9">
      <w:pPr>
        <w:pStyle w:val="a7"/>
        <w:numPr>
          <w:ilvl w:val="0"/>
          <w:numId w:val="7"/>
        </w:numPr>
        <w:tabs>
          <w:tab w:val="left" w:pos="567"/>
        </w:tabs>
        <w:ind w:left="0" w:firstLine="0"/>
        <w:jc w:val="both"/>
        <w:rPr>
          <w:rFonts w:ascii="Times New Roman" w:hAnsi="Times New Roman"/>
          <w:lang w:val="uk-UA"/>
        </w:rPr>
      </w:pPr>
      <w:r>
        <w:rPr>
          <w:rFonts w:ascii="Times New Roman" w:hAnsi="Times New Roman"/>
          <w:lang w:val="uk-UA"/>
        </w:rPr>
        <w:t>х</w:t>
      </w:r>
      <w:r w:rsidR="00A84DD2">
        <w:rPr>
          <w:rFonts w:ascii="Times New Roman" w:hAnsi="Times New Roman"/>
          <w:lang w:val="uk-UA"/>
        </w:rPr>
        <w:t>марне сховище – для зберігання оригінальних та підготовлених моделей.</w:t>
      </w:r>
    </w:p>
    <w:p w14:paraId="1384E8F0" w14:textId="01BF1BF7" w:rsidR="00A84DD2" w:rsidRDefault="00A84DD2" w:rsidP="00BA0E5A">
      <w:pPr>
        <w:ind w:firstLine="567"/>
        <w:jc w:val="both"/>
        <w:rPr>
          <w:rFonts w:ascii="Times New Roman" w:hAnsi="Times New Roman"/>
          <w:lang w:val="uk-UA"/>
        </w:rPr>
      </w:pPr>
      <w:r>
        <w:rPr>
          <w:rFonts w:ascii="Times New Roman" w:hAnsi="Times New Roman"/>
          <w:lang w:val="uk-UA"/>
        </w:rPr>
        <w:t xml:space="preserve">Подібний набір програмного забезпечення повинен повністю покрити вимоги середньостатистичного користувача до системи для </w:t>
      </w:r>
      <w:r w:rsidRPr="00A84DD2">
        <w:rPr>
          <w:rFonts w:ascii="Times New Roman" w:hAnsi="Times New Roman"/>
          <w:lang w:val="ru-RU"/>
        </w:rPr>
        <w:t>3</w:t>
      </w:r>
      <w:r>
        <w:rPr>
          <w:rFonts w:ascii="Times New Roman" w:hAnsi="Times New Roman"/>
        </w:rPr>
        <w:t>D</w:t>
      </w:r>
      <w:r w:rsidRPr="00A84DD2">
        <w:rPr>
          <w:rFonts w:ascii="Times New Roman" w:hAnsi="Times New Roman"/>
          <w:lang w:val="ru-RU"/>
        </w:rPr>
        <w:t>-</w:t>
      </w:r>
      <w:r>
        <w:rPr>
          <w:rFonts w:ascii="Times New Roman" w:hAnsi="Times New Roman"/>
          <w:lang w:val="uk-UA"/>
        </w:rPr>
        <w:t>друку.</w:t>
      </w:r>
    </w:p>
    <w:p w14:paraId="1BA08011" w14:textId="2CB81EA7" w:rsidR="007D730E" w:rsidRDefault="007D730E" w:rsidP="00BA0E5A">
      <w:pPr>
        <w:ind w:firstLine="567"/>
        <w:jc w:val="both"/>
        <w:rPr>
          <w:rFonts w:ascii="Times New Roman" w:hAnsi="Times New Roman"/>
          <w:lang w:val="uk-UA"/>
        </w:rPr>
      </w:pPr>
      <w:r>
        <w:rPr>
          <w:rFonts w:ascii="Times New Roman" w:hAnsi="Times New Roman"/>
          <w:lang w:val="uk-UA"/>
        </w:rPr>
        <w:t>Математична модель оброки користувацьких команд прошивкою виглядає наступним чином (рис. 1).</w:t>
      </w:r>
    </w:p>
    <w:p w14:paraId="037EFCFE" w14:textId="62225199" w:rsidR="007D730E" w:rsidRPr="007D730E" w:rsidRDefault="007D730E" w:rsidP="00BA0E5A">
      <w:pPr>
        <w:ind w:firstLine="567"/>
        <w:jc w:val="both"/>
        <w:rPr>
          <w:rFonts w:ascii="Times New Roman" w:hAnsi="Times New Roman"/>
          <w:lang w:val="uk-UA"/>
        </w:rPr>
      </w:pPr>
      <w:r w:rsidRPr="007D730E">
        <w:rPr>
          <w:rFonts w:ascii="Times New Roman" w:hAnsi="Times New Roman"/>
          <w:lang w:val="uk-UA"/>
        </w:rPr>
        <w:t>X –</w:t>
      </w:r>
      <w:r>
        <w:rPr>
          <w:rFonts w:ascii="Times New Roman" w:hAnsi="Times New Roman"/>
          <w:lang w:val="uk-UA"/>
        </w:rPr>
        <w:t xml:space="preserve"> множина вхідних параметрів</w:t>
      </w:r>
      <w:r w:rsidRPr="007D730E">
        <w:rPr>
          <w:rFonts w:ascii="Times New Roman" w:hAnsi="Times New Roman"/>
          <w:lang w:val="uk-UA"/>
        </w:rPr>
        <w:t xml:space="preserve"> (</w:t>
      </w:r>
      <w:r>
        <w:rPr>
          <w:rFonts w:ascii="Times New Roman" w:hAnsi="Times New Roman"/>
          <w:lang w:val="uk-UA"/>
        </w:rPr>
        <w:t>користувацькі команди у формі сигналів</w:t>
      </w:r>
      <w:r w:rsidRPr="007D730E">
        <w:rPr>
          <w:rFonts w:ascii="Times New Roman" w:hAnsi="Times New Roman"/>
          <w:lang w:val="uk-UA"/>
        </w:rPr>
        <w:t>);</w:t>
      </w:r>
    </w:p>
    <w:p w14:paraId="39BC3BAB" w14:textId="5C359C51" w:rsidR="007D730E" w:rsidRPr="007D730E" w:rsidRDefault="007D730E" w:rsidP="00BA0E5A">
      <w:pPr>
        <w:ind w:firstLine="567"/>
        <w:jc w:val="both"/>
        <w:rPr>
          <w:rFonts w:ascii="Times New Roman" w:hAnsi="Times New Roman"/>
          <w:lang w:val="uk-UA"/>
        </w:rPr>
      </w:pPr>
      <w:r w:rsidRPr="007D730E">
        <w:rPr>
          <w:rFonts w:ascii="Times New Roman" w:hAnsi="Times New Roman"/>
          <w:lang w:val="uk-UA"/>
        </w:rPr>
        <w:t xml:space="preserve">Y – </w:t>
      </w:r>
      <w:r>
        <w:rPr>
          <w:rFonts w:ascii="Times New Roman" w:hAnsi="Times New Roman"/>
          <w:lang w:val="uk-UA"/>
        </w:rPr>
        <w:t xml:space="preserve">множина вихідних параметрів </w:t>
      </w:r>
      <w:r w:rsidRPr="007D730E">
        <w:rPr>
          <w:rFonts w:ascii="Times New Roman" w:hAnsi="Times New Roman"/>
          <w:lang w:val="uk-UA"/>
        </w:rPr>
        <w:t>(</w:t>
      </w:r>
      <w:r>
        <w:rPr>
          <w:rFonts w:ascii="Times New Roman" w:hAnsi="Times New Roman"/>
          <w:lang w:val="uk-UA"/>
        </w:rPr>
        <w:t>команди у формі сигналів, що відправляються для оброки на контрольовані компоненти принтера</w:t>
      </w:r>
      <w:r w:rsidRPr="007D730E">
        <w:rPr>
          <w:rFonts w:ascii="Times New Roman" w:hAnsi="Times New Roman"/>
          <w:lang w:val="uk-UA"/>
        </w:rPr>
        <w:t>);</w:t>
      </w:r>
    </w:p>
    <w:p w14:paraId="0549ED16" w14:textId="5B1F631E" w:rsidR="007D730E" w:rsidRPr="007D730E" w:rsidRDefault="007D730E" w:rsidP="00BA0E5A">
      <w:pPr>
        <w:ind w:firstLine="567"/>
        <w:jc w:val="both"/>
        <w:rPr>
          <w:rFonts w:ascii="Times New Roman" w:hAnsi="Times New Roman"/>
          <w:lang w:val="uk-UA"/>
        </w:rPr>
      </w:pPr>
      <w:r w:rsidRPr="007D730E">
        <w:rPr>
          <w:rFonts w:ascii="Times New Roman" w:hAnsi="Times New Roman"/>
          <w:lang w:val="uk-UA"/>
        </w:rPr>
        <w:t xml:space="preserve">Z – </w:t>
      </w:r>
      <w:r>
        <w:rPr>
          <w:rFonts w:ascii="Times New Roman" w:hAnsi="Times New Roman"/>
          <w:lang w:val="uk-UA"/>
        </w:rPr>
        <w:t xml:space="preserve">множина збуджуючих ефектів середовища </w:t>
      </w:r>
      <w:r w:rsidRPr="007D730E">
        <w:rPr>
          <w:rFonts w:ascii="Times New Roman" w:hAnsi="Times New Roman"/>
          <w:lang w:val="uk-UA"/>
        </w:rPr>
        <w:t>(</w:t>
      </w:r>
      <w:r>
        <w:rPr>
          <w:rFonts w:ascii="Times New Roman" w:hAnsi="Times New Roman"/>
          <w:lang w:val="uk-UA"/>
        </w:rPr>
        <w:t>різного роботу перешкоди для сигналу, втрата підключення та інші</w:t>
      </w:r>
      <w:r w:rsidRPr="007D730E">
        <w:rPr>
          <w:rFonts w:ascii="Times New Roman" w:hAnsi="Times New Roman"/>
          <w:lang w:val="uk-UA"/>
        </w:rPr>
        <w:t>);</w:t>
      </w:r>
    </w:p>
    <w:p w14:paraId="66F37EB4" w14:textId="7EFC0006" w:rsidR="007D730E" w:rsidRDefault="007D730E" w:rsidP="00BA0E5A">
      <w:pPr>
        <w:ind w:firstLine="567"/>
        <w:jc w:val="both"/>
        <w:rPr>
          <w:rFonts w:ascii="Times New Roman" w:hAnsi="Times New Roman"/>
          <w:lang w:val="uk-UA"/>
        </w:rPr>
      </w:pPr>
      <w:r w:rsidRPr="007D730E">
        <w:rPr>
          <w:rFonts w:ascii="Times New Roman" w:hAnsi="Times New Roman"/>
          <w:lang w:val="uk-UA"/>
        </w:rPr>
        <w:t>A – оператор математичної моделі, що є множиною алгоритмів та</w:t>
      </w:r>
      <w:r>
        <w:rPr>
          <w:rFonts w:ascii="Times New Roman" w:hAnsi="Times New Roman"/>
          <w:lang w:val="uk-UA"/>
        </w:rPr>
        <w:t xml:space="preserve"> </w:t>
      </w:r>
      <w:r w:rsidRPr="007D730E">
        <w:rPr>
          <w:rFonts w:ascii="Times New Roman" w:hAnsi="Times New Roman"/>
          <w:lang w:val="uk-UA"/>
        </w:rPr>
        <w:t>функцій</w:t>
      </w:r>
      <w:r>
        <w:rPr>
          <w:rFonts w:ascii="Times New Roman" w:hAnsi="Times New Roman"/>
          <w:lang w:val="uk-UA"/>
        </w:rPr>
        <w:t>.</w:t>
      </w:r>
    </w:p>
    <w:p w14:paraId="2499F0A7" w14:textId="40B1F4A2" w:rsidR="007D730E" w:rsidRDefault="007D730E" w:rsidP="00BA0E5A">
      <w:pPr>
        <w:ind w:firstLine="567"/>
        <w:jc w:val="both"/>
        <w:rPr>
          <w:rFonts w:ascii="Times New Roman" w:hAnsi="Times New Roman"/>
          <w:lang w:val="uk-UA"/>
        </w:rPr>
      </w:pPr>
    </w:p>
    <w:p w14:paraId="0602CD03" w14:textId="744F1D9B" w:rsidR="007D730E" w:rsidRDefault="007D730E" w:rsidP="00BA0E5A">
      <w:pPr>
        <w:ind w:firstLine="567"/>
        <w:jc w:val="both"/>
        <w:rPr>
          <w:rFonts w:ascii="Times New Roman" w:hAnsi="Times New Roman"/>
          <w:lang w:val="uk-UA"/>
        </w:rPr>
      </w:pPr>
      <w:r>
        <w:rPr>
          <w:b/>
          <w:bCs/>
          <w:noProof/>
        </w:rPr>
        <w:drawing>
          <wp:inline distT="0" distB="0" distL="0" distR="0" wp14:anchorId="4CB5BD52" wp14:editId="732CD372">
            <wp:extent cx="5109163" cy="346104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7">
                      <a:extLst>
                        <a:ext uri="{28A0092B-C50C-407E-A947-70E740481C1C}">
                          <a14:useLocalDpi xmlns:a14="http://schemas.microsoft.com/office/drawing/2010/main" val="0"/>
                        </a:ext>
                      </a:extLst>
                    </a:blip>
                    <a:stretch>
                      <a:fillRect/>
                    </a:stretch>
                  </pic:blipFill>
                  <pic:spPr>
                    <a:xfrm>
                      <a:off x="0" y="0"/>
                      <a:ext cx="5156227" cy="3492928"/>
                    </a:xfrm>
                    <a:prstGeom prst="rect">
                      <a:avLst/>
                    </a:prstGeom>
                  </pic:spPr>
                </pic:pic>
              </a:graphicData>
            </a:graphic>
          </wp:inline>
        </w:drawing>
      </w:r>
    </w:p>
    <w:p w14:paraId="1A2FBAD2" w14:textId="14B002CB" w:rsidR="007D730E" w:rsidRDefault="007D730E" w:rsidP="00BA0E5A">
      <w:pPr>
        <w:ind w:firstLine="567"/>
        <w:jc w:val="center"/>
        <w:rPr>
          <w:rFonts w:ascii="Times New Roman" w:hAnsi="Times New Roman"/>
          <w:lang w:val="uk-UA"/>
        </w:rPr>
      </w:pPr>
      <w:r>
        <w:rPr>
          <w:rFonts w:ascii="Times New Roman" w:hAnsi="Times New Roman"/>
          <w:lang w:val="uk-UA"/>
        </w:rPr>
        <w:t>Рис. 1. Математична модель обробки користувацьких команд прошивкою</w:t>
      </w:r>
    </w:p>
    <w:p w14:paraId="15671E20" w14:textId="4C65943A" w:rsidR="007D730E" w:rsidRDefault="007D730E" w:rsidP="00BA0E5A">
      <w:pPr>
        <w:ind w:firstLine="567"/>
        <w:jc w:val="both"/>
        <w:rPr>
          <w:rFonts w:ascii="Times New Roman" w:hAnsi="Times New Roman"/>
          <w:lang w:val="uk-UA"/>
        </w:rPr>
      </w:pPr>
    </w:p>
    <w:p w14:paraId="3C8EF1F9" w14:textId="581F6C52" w:rsidR="007D730E" w:rsidRDefault="007D730E" w:rsidP="00BA0E5A">
      <w:pPr>
        <w:ind w:firstLine="567"/>
        <w:jc w:val="both"/>
        <w:rPr>
          <w:rFonts w:ascii="Times New Roman" w:hAnsi="Times New Roman"/>
          <w:lang w:val="uk-UA"/>
        </w:rPr>
      </w:pPr>
      <w:r w:rsidRPr="007D730E">
        <w:rPr>
          <w:rFonts w:ascii="Times New Roman" w:hAnsi="Times New Roman"/>
          <w:lang w:val="uk-UA"/>
        </w:rPr>
        <w:t>Нижче наведено основні терміни та визначення, що подані як сутності</w:t>
      </w:r>
      <w:r>
        <w:rPr>
          <w:rFonts w:ascii="Times New Roman" w:hAnsi="Times New Roman"/>
          <w:lang w:val="uk-UA"/>
        </w:rPr>
        <w:t xml:space="preserve"> </w:t>
      </w:r>
      <w:r w:rsidRPr="007D730E">
        <w:rPr>
          <w:rFonts w:ascii="Times New Roman" w:hAnsi="Times New Roman"/>
          <w:lang w:val="uk-UA"/>
        </w:rPr>
        <w:t>об'єктно-класифікаційної моделі та зв'язки між ними</w:t>
      </w:r>
      <w:r>
        <w:rPr>
          <w:rFonts w:ascii="Times New Roman" w:hAnsi="Times New Roman"/>
          <w:lang w:val="uk-UA"/>
        </w:rPr>
        <w:t>.</w:t>
      </w:r>
    </w:p>
    <w:p w14:paraId="488B6792" w14:textId="2DE8E682" w:rsidR="007D730E" w:rsidRDefault="00194C5F" w:rsidP="00BA0E5A">
      <w:pPr>
        <w:ind w:firstLine="567"/>
        <w:jc w:val="both"/>
        <w:rPr>
          <w:rFonts w:ascii="Times New Roman" w:hAnsi="Times New Roman"/>
          <w:lang w:val="uk-UA"/>
        </w:rPr>
      </w:pPr>
      <w:r w:rsidRPr="00B76C89">
        <w:rPr>
          <w:rFonts w:ascii="Times New Roman" w:hAnsi="Times New Roman"/>
          <w:bCs/>
          <w:lang w:val="uk-UA"/>
        </w:rPr>
        <w:t>Команда (</w:t>
      </w:r>
      <w:r w:rsidRPr="00B76C89">
        <w:rPr>
          <w:rFonts w:ascii="Times New Roman" w:hAnsi="Times New Roman"/>
          <w:bCs/>
        </w:rPr>
        <w:t>Comand</w:t>
      </w:r>
      <w:r w:rsidRPr="00B76C89">
        <w:rPr>
          <w:rFonts w:ascii="Times New Roman" w:hAnsi="Times New Roman"/>
          <w:bCs/>
          <w:lang w:val="ru-RU"/>
        </w:rPr>
        <w:t>)</w:t>
      </w:r>
      <w:r>
        <w:rPr>
          <w:rFonts w:ascii="Times New Roman" w:hAnsi="Times New Roman"/>
          <w:b/>
          <w:bCs/>
          <w:lang w:val="uk-UA"/>
        </w:rPr>
        <w:t xml:space="preserve"> </w:t>
      </w:r>
      <w:r>
        <w:rPr>
          <w:rFonts w:ascii="Times New Roman" w:hAnsi="Times New Roman"/>
          <w:lang w:val="uk-UA"/>
        </w:rPr>
        <w:t xml:space="preserve">– команда у форми набору сигналі, отриманих від клієнта (у даному випадку </w:t>
      </w:r>
      <w:r>
        <w:rPr>
          <w:rFonts w:ascii="Times New Roman" w:hAnsi="Times New Roman"/>
        </w:rPr>
        <w:t>Raspberry</w:t>
      </w:r>
      <w:r w:rsidRPr="00194C5F">
        <w:rPr>
          <w:rFonts w:ascii="Times New Roman" w:hAnsi="Times New Roman"/>
          <w:lang w:val="ru-RU"/>
        </w:rPr>
        <w:t xml:space="preserve"> </w:t>
      </w:r>
      <w:r>
        <w:rPr>
          <w:rFonts w:ascii="Times New Roman" w:hAnsi="Times New Roman"/>
        </w:rPr>
        <w:t>Pi</w:t>
      </w:r>
      <w:r w:rsidRPr="00194C5F">
        <w:rPr>
          <w:rFonts w:ascii="Times New Roman" w:hAnsi="Times New Roman"/>
          <w:lang w:val="ru-RU"/>
        </w:rPr>
        <w:t xml:space="preserve">). </w:t>
      </w:r>
      <w:r>
        <w:rPr>
          <w:rFonts w:ascii="Times New Roman" w:hAnsi="Times New Roman"/>
          <w:lang w:val="uk-UA"/>
        </w:rPr>
        <w:t>Множина команд складає:</w:t>
      </w:r>
    </w:p>
    <w:p w14:paraId="039C8ABD" w14:textId="77777777" w:rsidR="00194C5F" w:rsidRPr="00194C5F" w:rsidRDefault="00194C5F" w:rsidP="00BA0E5A">
      <w:pPr>
        <w:ind w:firstLine="567"/>
        <w:jc w:val="both"/>
        <w:rPr>
          <w:rFonts w:ascii="Times New Roman" w:hAnsi="Times New Roman"/>
          <w:b/>
          <w:u w:val="single"/>
        </w:rPr>
      </w:pPr>
    </w:p>
    <w:tbl>
      <w:tblPr>
        <w:tblStyle w:val="a8"/>
        <w:tblW w:w="0" w:type="auto"/>
        <w:tblLook w:val="04A0" w:firstRow="1" w:lastRow="0" w:firstColumn="1" w:lastColumn="0" w:noHBand="0" w:noVBand="1"/>
      </w:tblPr>
      <w:tblGrid>
        <w:gridCol w:w="5555"/>
        <w:gridCol w:w="3849"/>
      </w:tblGrid>
      <w:tr w:rsidR="00194C5F" w14:paraId="42BD8190" w14:textId="77777777" w:rsidTr="00194C5F">
        <w:tc>
          <w:tcPr>
            <w:tcW w:w="5555" w:type="dxa"/>
            <w:tcBorders>
              <w:top w:val="nil"/>
              <w:left w:val="nil"/>
              <w:bottom w:val="nil"/>
              <w:right w:val="nil"/>
            </w:tcBorders>
          </w:tcPr>
          <w:p w14:paraId="2470BBE2" w14:textId="77777777" w:rsidR="00194C5F" w:rsidRPr="00330947" w:rsidRDefault="00194C5F" w:rsidP="00BA0E5A">
            <w:pPr>
              <w:ind w:firstLine="567"/>
            </w:pPr>
            <m:oMathPara>
              <m:oMathParaPr>
                <m:jc m:val="right"/>
              </m:oMathParaPr>
              <m:oMath>
                <m:r>
                  <w:rPr>
                    <w:rFonts w:ascii="Cambria Math" w:hAnsi="Cambria Math"/>
                  </w:rPr>
                  <m:t xml:space="preserve">C=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 xml:space="preserve">, …, </m:t>
                    </m:r>
                    <m:sSub>
                      <m:sSubPr>
                        <m:ctrlPr>
                          <w:rPr>
                            <w:rFonts w:ascii="Cambria Math" w:hAnsi="Cambria Math"/>
                            <w:i/>
                          </w:rPr>
                        </m:ctrlPr>
                      </m:sSubPr>
                      <m:e>
                        <m:r>
                          <w:rPr>
                            <w:rFonts w:ascii="Cambria Math" w:hAnsi="Cambria Math"/>
                          </w:rPr>
                          <m:t>c</m:t>
                        </m:r>
                      </m:e>
                      <m:sub>
                        <m:r>
                          <w:rPr>
                            <w:rFonts w:ascii="Cambria Math" w:hAnsi="Cambria Math"/>
                          </w:rPr>
                          <m:t>n(C)</m:t>
                        </m:r>
                      </m:sub>
                    </m:sSub>
                  </m:e>
                </m:d>
                <m:r>
                  <w:rPr>
                    <w:rFonts w:ascii="Cambria Math" w:hAnsi="Cambria Math"/>
                  </w:rPr>
                  <m:t>,</m:t>
                </m:r>
              </m:oMath>
            </m:oMathPara>
          </w:p>
        </w:tc>
        <w:tc>
          <w:tcPr>
            <w:tcW w:w="3849" w:type="dxa"/>
            <w:tcBorders>
              <w:top w:val="nil"/>
              <w:left w:val="nil"/>
              <w:bottom w:val="nil"/>
              <w:right w:val="nil"/>
            </w:tcBorders>
            <w:vAlign w:val="center"/>
          </w:tcPr>
          <w:p w14:paraId="13E491E4" w14:textId="007FA446" w:rsidR="00194C5F" w:rsidRPr="00194C5F" w:rsidRDefault="00194C5F" w:rsidP="00BA0E5A">
            <w:pPr>
              <w:ind w:firstLine="567"/>
              <w:jc w:val="right"/>
              <w:rPr>
                <w:rFonts w:ascii="Times New Roman" w:hAnsi="Times New Roman"/>
              </w:rPr>
            </w:pPr>
            <w:r w:rsidRPr="00194C5F">
              <w:rPr>
                <w:rFonts w:ascii="Times New Roman" w:hAnsi="Times New Roman"/>
              </w:rPr>
              <w:t>(1)</w:t>
            </w:r>
          </w:p>
        </w:tc>
      </w:tr>
    </w:tbl>
    <w:p w14:paraId="3C0DF538" w14:textId="77777777" w:rsidR="00194C5F" w:rsidRDefault="00194C5F" w:rsidP="00BA0E5A">
      <w:pPr>
        <w:ind w:firstLine="567"/>
        <w:jc w:val="both"/>
        <w:rPr>
          <w:rFonts w:ascii="Times New Roman" w:hAnsi="Times New Roman"/>
          <w:b/>
          <w:bCs/>
          <w:lang w:val="uk-UA"/>
        </w:rPr>
      </w:pPr>
    </w:p>
    <w:p w14:paraId="2573C22F" w14:textId="0258DDDD" w:rsidR="00194C5F" w:rsidRDefault="00194C5F" w:rsidP="00E21AC9">
      <w:pPr>
        <w:jc w:val="both"/>
        <w:rPr>
          <w:rFonts w:ascii="Times New Roman" w:hAnsi="Times New Roman"/>
          <w:lang w:val="uk-UA"/>
        </w:rPr>
      </w:pPr>
      <w:r>
        <w:rPr>
          <w:rFonts w:ascii="Times New Roman" w:hAnsi="Times New Roman"/>
          <w:lang w:val="uk-UA"/>
        </w:rPr>
        <w:t xml:space="preserve">де, </w:t>
      </w:r>
      <w:r w:rsidRPr="00194C5F">
        <w:rPr>
          <w:rFonts w:ascii="Times New Roman" w:hAnsi="Times New Roman"/>
        </w:rPr>
        <w:t>n</w:t>
      </w:r>
      <w:r w:rsidRPr="00194C5F">
        <w:rPr>
          <w:rFonts w:ascii="Times New Roman" w:hAnsi="Times New Roman"/>
          <w:lang w:val="uk-UA"/>
        </w:rPr>
        <w:t>(</w:t>
      </w:r>
      <w:r w:rsidRPr="005706C0">
        <w:rPr>
          <w:rFonts w:ascii="Times New Roman" w:hAnsi="Times New Roman"/>
          <w:i/>
          <w:iCs/>
        </w:rPr>
        <w:t>C</w:t>
      </w:r>
      <w:r w:rsidRPr="00194C5F">
        <w:rPr>
          <w:rFonts w:ascii="Times New Roman" w:hAnsi="Times New Roman"/>
          <w:lang w:val="uk-UA"/>
        </w:rPr>
        <w:t>) = |</w:t>
      </w:r>
      <w:r w:rsidRPr="005706C0">
        <w:rPr>
          <w:rFonts w:ascii="Times New Roman" w:hAnsi="Times New Roman"/>
          <w:i/>
          <w:iCs/>
        </w:rPr>
        <w:t>C</w:t>
      </w:r>
      <w:r w:rsidRPr="00194C5F">
        <w:rPr>
          <w:rFonts w:ascii="Times New Roman" w:hAnsi="Times New Roman"/>
          <w:lang w:val="uk-UA"/>
        </w:rPr>
        <w:t>|</w:t>
      </w:r>
      <w:r>
        <w:rPr>
          <w:rFonts w:ascii="Times New Roman" w:hAnsi="Times New Roman"/>
          <w:lang w:val="uk-UA"/>
        </w:rPr>
        <w:t xml:space="preserve"> </w:t>
      </w:r>
      <w:r w:rsidR="005706C0">
        <w:rPr>
          <w:rFonts w:ascii="Times New Roman" w:hAnsi="Times New Roman"/>
          <w:lang w:val="uk-UA"/>
        </w:rPr>
        <w:t>–</w:t>
      </w:r>
      <w:r>
        <w:rPr>
          <w:rFonts w:ascii="Times New Roman" w:hAnsi="Times New Roman"/>
          <w:lang w:val="uk-UA"/>
        </w:rPr>
        <w:t xml:space="preserve"> потужність множини </w:t>
      </w:r>
      <w:r w:rsidRPr="005706C0">
        <w:rPr>
          <w:rFonts w:ascii="Times New Roman" w:hAnsi="Times New Roman"/>
          <w:i/>
          <w:iCs/>
          <w:lang w:val="uk-UA"/>
        </w:rPr>
        <w:t>С</w:t>
      </w:r>
      <w:r>
        <w:rPr>
          <w:rFonts w:ascii="Times New Roman" w:hAnsi="Times New Roman"/>
          <w:lang w:val="uk-UA"/>
        </w:rPr>
        <w:t>, що відповідає кількості команд, що підтримується прошивкою.</w:t>
      </w:r>
    </w:p>
    <w:p w14:paraId="0638439E" w14:textId="5F2D1AF9" w:rsidR="00194C5F" w:rsidRDefault="00194C5F" w:rsidP="00BA0E5A">
      <w:pPr>
        <w:ind w:firstLine="567"/>
        <w:jc w:val="both"/>
        <w:rPr>
          <w:rFonts w:ascii="Times New Roman" w:hAnsi="Times New Roman"/>
          <w:lang w:val="uk-UA"/>
        </w:rPr>
      </w:pPr>
      <w:r w:rsidRPr="00B76C89">
        <w:rPr>
          <w:rFonts w:ascii="Times New Roman" w:hAnsi="Times New Roman"/>
          <w:bCs/>
          <w:lang w:val="uk-UA"/>
        </w:rPr>
        <w:lastRenderedPageBreak/>
        <w:t>Перетворювач (</w:t>
      </w:r>
      <w:r w:rsidRPr="00B76C89">
        <w:rPr>
          <w:rFonts w:ascii="Times New Roman" w:hAnsi="Times New Roman"/>
          <w:bCs/>
        </w:rPr>
        <w:t>Transformer</w:t>
      </w:r>
      <w:r w:rsidRPr="00B76C89">
        <w:rPr>
          <w:rFonts w:ascii="Times New Roman" w:hAnsi="Times New Roman"/>
          <w:bCs/>
          <w:lang w:val="ru-RU"/>
        </w:rPr>
        <w:t>)</w:t>
      </w:r>
      <w:r w:rsidRPr="00194C5F">
        <w:rPr>
          <w:rFonts w:ascii="Times New Roman" w:hAnsi="Times New Roman"/>
          <w:b/>
          <w:bCs/>
          <w:lang w:val="ru-RU"/>
        </w:rPr>
        <w:t xml:space="preserve"> </w:t>
      </w:r>
      <w:r w:rsidRPr="00194C5F">
        <w:rPr>
          <w:rFonts w:ascii="Times New Roman" w:hAnsi="Times New Roman"/>
          <w:lang w:val="ru-RU"/>
        </w:rPr>
        <w:t xml:space="preserve">– </w:t>
      </w:r>
      <w:r>
        <w:rPr>
          <w:rFonts w:ascii="Times New Roman" w:hAnsi="Times New Roman"/>
          <w:lang w:val="uk-UA"/>
        </w:rPr>
        <w:t>частини програмного коду прошивки, що відповідає за інтерпретацію отриманих команд у команди, що можуть бути відправлені до конкретного елементу принтера. Множина перетворювачів:</w:t>
      </w:r>
    </w:p>
    <w:p w14:paraId="2F61A3C3" w14:textId="77777777" w:rsidR="00194C5F" w:rsidRPr="00194C5F" w:rsidRDefault="00194C5F" w:rsidP="00BA0E5A">
      <w:pPr>
        <w:ind w:firstLine="567"/>
        <w:jc w:val="both"/>
        <w:rPr>
          <w:rFonts w:ascii="Times New Roman" w:hAnsi="Times New Roman"/>
          <w:lang w:val="uk-UA"/>
        </w:rPr>
      </w:pPr>
    </w:p>
    <w:tbl>
      <w:tblPr>
        <w:tblStyle w:val="a8"/>
        <w:tblW w:w="0" w:type="auto"/>
        <w:tblLook w:val="04A0" w:firstRow="1" w:lastRow="0" w:firstColumn="1" w:lastColumn="0" w:noHBand="0" w:noVBand="1"/>
      </w:tblPr>
      <w:tblGrid>
        <w:gridCol w:w="5555"/>
        <w:gridCol w:w="3849"/>
      </w:tblGrid>
      <w:tr w:rsidR="00194C5F" w14:paraId="7C130137" w14:textId="77777777" w:rsidTr="00194C5F">
        <w:tc>
          <w:tcPr>
            <w:tcW w:w="5555" w:type="dxa"/>
            <w:tcBorders>
              <w:top w:val="nil"/>
              <w:left w:val="nil"/>
              <w:bottom w:val="nil"/>
              <w:right w:val="nil"/>
            </w:tcBorders>
          </w:tcPr>
          <w:p w14:paraId="2327BEB0" w14:textId="77777777" w:rsidR="00194C5F" w:rsidRPr="00330947" w:rsidRDefault="00194C5F" w:rsidP="00BA0E5A">
            <w:pPr>
              <w:ind w:firstLine="567"/>
            </w:pPr>
            <m:oMathPara>
              <m:oMathParaPr>
                <m:jc m:val="right"/>
              </m:oMathParaPr>
              <m:oMath>
                <m:r>
                  <w:rPr>
                    <w:rFonts w:ascii="Cambria Math" w:hAnsi="Cambria Math"/>
                  </w:rPr>
                  <m:t xml:space="preserve">T=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 xml:space="preserve">, …, </m:t>
                    </m:r>
                    <m:sSub>
                      <m:sSubPr>
                        <m:ctrlPr>
                          <w:rPr>
                            <w:rFonts w:ascii="Cambria Math" w:hAnsi="Cambria Math"/>
                            <w:i/>
                          </w:rPr>
                        </m:ctrlPr>
                      </m:sSubPr>
                      <m:e>
                        <m:r>
                          <w:rPr>
                            <w:rFonts w:ascii="Cambria Math" w:hAnsi="Cambria Math"/>
                          </w:rPr>
                          <m:t>t</m:t>
                        </m:r>
                      </m:e>
                      <m:sub>
                        <m:r>
                          <w:rPr>
                            <w:rFonts w:ascii="Cambria Math" w:hAnsi="Cambria Math"/>
                          </w:rPr>
                          <m:t>n(T)</m:t>
                        </m:r>
                      </m:sub>
                    </m:sSub>
                  </m:e>
                </m:d>
                <m:r>
                  <w:rPr>
                    <w:rFonts w:ascii="Cambria Math" w:hAnsi="Cambria Math"/>
                  </w:rPr>
                  <m:t>,</m:t>
                </m:r>
              </m:oMath>
            </m:oMathPara>
          </w:p>
        </w:tc>
        <w:tc>
          <w:tcPr>
            <w:tcW w:w="3849" w:type="dxa"/>
            <w:tcBorders>
              <w:top w:val="nil"/>
              <w:left w:val="nil"/>
              <w:bottom w:val="nil"/>
              <w:right w:val="nil"/>
            </w:tcBorders>
            <w:vAlign w:val="center"/>
          </w:tcPr>
          <w:p w14:paraId="46CB3091" w14:textId="401A3D96" w:rsidR="00194C5F" w:rsidRPr="00194C5F" w:rsidRDefault="00194C5F" w:rsidP="00BA0E5A">
            <w:pPr>
              <w:ind w:firstLine="567"/>
              <w:jc w:val="right"/>
              <w:rPr>
                <w:rFonts w:ascii="Times New Roman" w:hAnsi="Times New Roman"/>
              </w:rPr>
            </w:pPr>
            <w:r w:rsidRPr="00194C5F">
              <w:rPr>
                <w:rFonts w:ascii="Times New Roman" w:hAnsi="Times New Roman"/>
              </w:rPr>
              <w:t>(2)</w:t>
            </w:r>
          </w:p>
        </w:tc>
      </w:tr>
      <w:tr w:rsidR="00194C5F" w14:paraId="75C768FF" w14:textId="77777777" w:rsidTr="00194C5F">
        <w:tc>
          <w:tcPr>
            <w:tcW w:w="5555" w:type="dxa"/>
            <w:tcBorders>
              <w:top w:val="nil"/>
              <w:left w:val="nil"/>
              <w:bottom w:val="nil"/>
              <w:right w:val="nil"/>
            </w:tcBorders>
          </w:tcPr>
          <w:p w14:paraId="00229352" w14:textId="77777777" w:rsidR="00194C5F" w:rsidRDefault="00194C5F" w:rsidP="00BA0E5A">
            <w:pPr>
              <w:ind w:firstLine="567"/>
            </w:pPr>
          </w:p>
        </w:tc>
        <w:tc>
          <w:tcPr>
            <w:tcW w:w="3849" w:type="dxa"/>
            <w:tcBorders>
              <w:top w:val="nil"/>
              <w:left w:val="nil"/>
              <w:bottom w:val="nil"/>
              <w:right w:val="nil"/>
            </w:tcBorders>
            <w:vAlign w:val="center"/>
          </w:tcPr>
          <w:p w14:paraId="497A597A" w14:textId="77777777" w:rsidR="00194C5F" w:rsidRDefault="00194C5F" w:rsidP="00BA0E5A">
            <w:pPr>
              <w:ind w:firstLine="567"/>
              <w:jc w:val="right"/>
            </w:pPr>
          </w:p>
        </w:tc>
      </w:tr>
    </w:tbl>
    <w:p w14:paraId="1F5DB1C4" w14:textId="002A4096" w:rsidR="00194C5F" w:rsidRDefault="00194C5F" w:rsidP="00E21AC9">
      <w:pPr>
        <w:jc w:val="both"/>
        <w:rPr>
          <w:rFonts w:ascii="Times New Roman" w:hAnsi="Times New Roman"/>
          <w:lang w:val="uk-UA"/>
        </w:rPr>
      </w:pPr>
      <w:r>
        <w:rPr>
          <w:rFonts w:ascii="Times New Roman" w:hAnsi="Times New Roman"/>
          <w:lang w:val="uk-UA"/>
        </w:rPr>
        <w:t xml:space="preserve">де, </w:t>
      </w:r>
      <w:r w:rsidRPr="005706C0">
        <w:rPr>
          <w:rFonts w:ascii="Times New Roman" w:hAnsi="Times New Roman"/>
          <w:i/>
          <w:iCs/>
          <w:lang w:val="uk-UA"/>
        </w:rPr>
        <w:t>n</w:t>
      </w:r>
      <w:r w:rsidRPr="00194C5F">
        <w:rPr>
          <w:rFonts w:ascii="Times New Roman" w:hAnsi="Times New Roman"/>
          <w:lang w:val="uk-UA"/>
        </w:rPr>
        <w:t>(</w:t>
      </w:r>
      <w:r w:rsidRPr="005706C0">
        <w:rPr>
          <w:rFonts w:ascii="Times New Roman" w:hAnsi="Times New Roman"/>
          <w:i/>
          <w:iCs/>
          <w:lang w:val="uk-UA"/>
        </w:rPr>
        <w:t>T</w:t>
      </w:r>
      <w:r w:rsidRPr="00194C5F">
        <w:rPr>
          <w:rFonts w:ascii="Times New Roman" w:hAnsi="Times New Roman"/>
          <w:lang w:val="uk-UA"/>
        </w:rPr>
        <w:t>) = |</w:t>
      </w:r>
      <w:r w:rsidRPr="005706C0">
        <w:rPr>
          <w:rFonts w:ascii="Times New Roman" w:hAnsi="Times New Roman"/>
          <w:i/>
          <w:iCs/>
          <w:lang w:val="uk-UA"/>
        </w:rPr>
        <w:t>T</w:t>
      </w:r>
      <w:r w:rsidRPr="00194C5F">
        <w:rPr>
          <w:rFonts w:ascii="Times New Roman" w:hAnsi="Times New Roman"/>
          <w:lang w:val="uk-UA"/>
        </w:rPr>
        <w:t>|</w:t>
      </w:r>
      <w:r>
        <w:rPr>
          <w:rFonts w:ascii="Times New Roman" w:hAnsi="Times New Roman"/>
          <w:lang w:val="uk-UA"/>
        </w:rPr>
        <w:t xml:space="preserve"> - потужність множини </w:t>
      </w:r>
      <w:r w:rsidRPr="005706C0">
        <w:rPr>
          <w:rFonts w:ascii="Times New Roman" w:hAnsi="Times New Roman"/>
          <w:i/>
          <w:iCs/>
        </w:rPr>
        <w:t>T</w:t>
      </w:r>
      <w:r>
        <w:rPr>
          <w:rFonts w:ascii="Times New Roman" w:hAnsi="Times New Roman"/>
          <w:lang w:val="uk-UA"/>
        </w:rPr>
        <w:t>, що відповідає кількості трансформації, що підтримуються прошивкою.</w:t>
      </w:r>
    </w:p>
    <w:p w14:paraId="186848CB" w14:textId="690422FD" w:rsidR="007D730E" w:rsidRDefault="00194C5F" w:rsidP="00BA0E5A">
      <w:pPr>
        <w:ind w:firstLine="567"/>
        <w:jc w:val="both"/>
        <w:rPr>
          <w:rFonts w:ascii="Times New Roman" w:hAnsi="Times New Roman"/>
          <w:lang w:val="uk-UA"/>
        </w:rPr>
      </w:pPr>
      <w:r w:rsidRPr="00CA3744">
        <w:rPr>
          <w:rFonts w:ascii="Times New Roman" w:hAnsi="Times New Roman"/>
          <w:bCs/>
          <w:lang w:val="uk-UA"/>
        </w:rPr>
        <w:t>Помилка (</w:t>
      </w:r>
      <w:r w:rsidRPr="00CA3744">
        <w:rPr>
          <w:rFonts w:ascii="Times New Roman" w:hAnsi="Times New Roman"/>
          <w:bCs/>
        </w:rPr>
        <w:t>Error</w:t>
      </w:r>
      <w:r w:rsidRPr="00CA3744">
        <w:rPr>
          <w:rFonts w:ascii="Times New Roman" w:hAnsi="Times New Roman"/>
          <w:bCs/>
          <w:lang w:val="uk-UA"/>
        </w:rPr>
        <w:t>)</w:t>
      </w:r>
      <w:r w:rsidRPr="00194C5F">
        <w:rPr>
          <w:rFonts w:ascii="Times New Roman" w:hAnsi="Times New Roman"/>
          <w:lang w:val="uk-UA"/>
        </w:rPr>
        <w:t xml:space="preserve"> – </w:t>
      </w:r>
      <w:r>
        <w:rPr>
          <w:rFonts w:ascii="Times New Roman" w:hAnsi="Times New Roman"/>
          <w:lang w:val="uk-UA"/>
        </w:rPr>
        <w:t>можливі помилки, що виникають в прошивці в процесі інтерпретації команди. Вони можуть бути викликані некоректними вхідними параметрам від клієнта, так само, як й зовнішніми збудниками. Множина помилок:</w:t>
      </w:r>
    </w:p>
    <w:p w14:paraId="5EBF2996" w14:textId="77777777" w:rsidR="00194C5F" w:rsidRPr="00194C5F" w:rsidRDefault="00194C5F" w:rsidP="00BA0E5A">
      <w:pPr>
        <w:ind w:firstLine="567"/>
        <w:jc w:val="both"/>
        <w:rPr>
          <w:rFonts w:ascii="Times New Roman" w:hAnsi="Times New Roman"/>
          <w:lang w:val="uk-UA"/>
        </w:rPr>
      </w:pPr>
    </w:p>
    <w:tbl>
      <w:tblPr>
        <w:tblStyle w:val="a8"/>
        <w:tblW w:w="0" w:type="auto"/>
        <w:tblLook w:val="04A0" w:firstRow="1" w:lastRow="0" w:firstColumn="1" w:lastColumn="0" w:noHBand="0" w:noVBand="1"/>
      </w:tblPr>
      <w:tblGrid>
        <w:gridCol w:w="5545"/>
        <w:gridCol w:w="3859"/>
      </w:tblGrid>
      <w:tr w:rsidR="007D730E" w14:paraId="62892F69" w14:textId="77777777" w:rsidTr="000A4EDA">
        <w:tc>
          <w:tcPr>
            <w:tcW w:w="5665" w:type="dxa"/>
            <w:tcBorders>
              <w:top w:val="nil"/>
              <w:left w:val="nil"/>
              <w:bottom w:val="nil"/>
              <w:right w:val="nil"/>
            </w:tcBorders>
          </w:tcPr>
          <w:p w14:paraId="73BD5262" w14:textId="77777777" w:rsidR="007D730E" w:rsidRPr="00330947" w:rsidRDefault="007D730E" w:rsidP="00BA0E5A">
            <w:pPr>
              <w:ind w:firstLine="567"/>
            </w:pPr>
            <m:oMathPara>
              <m:oMathParaPr>
                <m:jc m:val="right"/>
              </m:oMathParaPr>
              <m:oMath>
                <m:r>
                  <w:rPr>
                    <w:rFonts w:ascii="Cambria Math" w:hAnsi="Cambria Math"/>
                  </w:rPr>
                  <m:t xml:space="preserve">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 xml:space="preserve">,e, …, </m:t>
                    </m:r>
                    <m:sSub>
                      <m:sSubPr>
                        <m:ctrlPr>
                          <w:rPr>
                            <w:rFonts w:ascii="Cambria Math" w:hAnsi="Cambria Math"/>
                            <w:i/>
                          </w:rPr>
                        </m:ctrlPr>
                      </m:sSubPr>
                      <m:e>
                        <m:r>
                          <w:rPr>
                            <w:rFonts w:ascii="Cambria Math" w:hAnsi="Cambria Math"/>
                          </w:rPr>
                          <m:t>e</m:t>
                        </m:r>
                      </m:e>
                      <m:sub>
                        <m:r>
                          <w:rPr>
                            <w:rFonts w:ascii="Cambria Math" w:hAnsi="Cambria Math"/>
                          </w:rPr>
                          <m:t>n(E)</m:t>
                        </m:r>
                      </m:sub>
                    </m:sSub>
                  </m:e>
                </m:d>
                <m:r>
                  <w:rPr>
                    <w:rFonts w:ascii="Cambria Math" w:hAnsi="Cambria Math"/>
                  </w:rPr>
                  <m:t>,</m:t>
                </m:r>
              </m:oMath>
            </m:oMathPara>
          </w:p>
        </w:tc>
        <w:tc>
          <w:tcPr>
            <w:tcW w:w="3956" w:type="dxa"/>
            <w:tcBorders>
              <w:top w:val="nil"/>
              <w:left w:val="nil"/>
              <w:bottom w:val="nil"/>
              <w:right w:val="nil"/>
            </w:tcBorders>
            <w:vAlign w:val="center"/>
          </w:tcPr>
          <w:p w14:paraId="410E741C" w14:textId="0E98C4C1" w:rsidR="007D730E" w:rsidRPr="00194C5F" w:rsidRDefault="00194C5F" w:rsidP="00BA0E5A">
            <w:pPr>
              <w:ind w:firstLine="567"/>
              <w:jc w:val="right"/>
              <w:rPr>
                <w:rFonts w:ascii="Times New Roman" w:hAnsi="Times New Roman"/>
              </w:rPr>
            </w:pPr>
            <w:r>
              <w:rPr>
                <w:rFonts w:ascii="Times New Roman" w:hAnsi="Times New Roman"/>
                <w:lang w:val="uk-UA"/>
              </w:rPr>
              <w:t>(</w:t>
            </w:r>
            <w:r w:rsidR="007D730E" w:rsidRPr="00194C5F">
              <w:rPr>
                <w:rFonts w:ascii="Times New Roman" w:hAnsi="Times New Roman"/>
              </w:rPr>
              <w:t>3)</w:t>
            </w:r>
          </w:p>
        </w:tc>
      </w:tr>
    </w:tbl>
    <w:p w14:paraId="43ECB5CC" w14:textId="64020E8A" w:rsidR="007D730E" w:rsidRPr="00E21AC9" w:rsidRDefault="007D730E" w:rsidP="00BA0E5A">
      <w:pPr>
        <w:spacing w:line="360" w:lineRule="auto"/>
        <w:ind w:firstLine="567"/>
        <w:jc w:val="both"/>
        <w:rPr>
          <w:rFonts w:ascii="Times New Roman" w:hAnsi="Times New Roman"/>
        </w:rPr>
      </w:pPr>
    </w:p>
    <w:p w14:paraId="6EB3103A" w14:textId="5F3556C7" w:rsidR="00194C5F" w:rsidRDefault="00194C5F" w:rsidP="00E21AC9">
      <w:pPr>
        <w:jc w:val="both"/>
        <w:rPr>
          <w:rFonts w:ascii="Times New Roman" w:hAnsi="Times New Roman"/>
          <w:lang w:val="uk-UA"/>
        </w:rPr>
      </w:pPr>
      <w:r>
        <w:rPr>
          <w:rFonts w:ascii="Times New Roman" w:hAnsi="Times New Roman"/>
          <w:lang w:val="uk-UA"/>
        </w:rPr>
        <w:t xml:space="preserve">де, </w:t>
      </w:r>
      <w:r w:rsidRPr="00194C5F">
        <w:rPr>
          <w:rFonts w:ascii="Times New Roman" w:hAnsi="Times New Roman"/>
          <w:lang w:val="uk-UA"/>
        </w:rPr>
        <w:t>(</w:t>
      </w:r>
      <w:r w:rsidRPr="005706C0">
        <w:rPr>
          <w:rFonts w:ascii="Times New Roman" w:hAnsi="Times New Roman"/>
          <w:i/>
          <w:iCs/>
          <w:lang w:val="uk-UA"/>
        </w:rPr>
        <w:t>E</w:t>
      </w:r>
      <w:r w:rsidRPr="00194C5F">
        <w:rPr>
          <w:rFonts w:ascii="Times New Roman" w:hAnsi="Times New Roman"/>
          <w:lang w:val="uk-UA"/>
        </w:rPr>
        <w:t>) = |</w:t>
      </w:r>
      <w:r w:rsidRPr="005706C0">
        <w:rPr>
          <w:rFonts w:ascii="Times New Roman" w:hAnsi="Times New Roman"/>
          <w:i/>
          <w:iCs/>
          <w:lang w:val="uk-UA"/>
        </w:rPr>
        <w:t>E</w:t>
      </w:r>
      <w:r w:rsidRPr="00194C5F">
        <w:rPr>
          <w:rFonts w:ascii="Times New Roman" w:hAnsi="Times New Roman"/>
          <w:lang w:val="uk-UA"/>
        </w:rPr>
        <w:t>|</w:t>
      </w:r>
      <w:r>
        <w:rPr>
          <w:rFonts w:ascii="Times New Roman" w:hAnsi="Times New Roman"/>
          <w:lang w:val="uk-UA"/>
        </w:rPr>
        <w:t xml:space="preserve"> - потужність множини </w:t>
      </w:r>
      <w:r w:rsidRPr="005706C0">
        <w:rPr>
          <w:rFonts w:ascii="Times New Roman" w:hAnsi="Times New Roman"/>
          <w:i/>
          <w:iCs/>
          <w:lang w:val="uk-UA"/>
        </w:rPr>
        <w:t>Е</w:t>
      </w:r>
      <w:r>
        <w:rPr>
          <w:rFonts w:ascii="Times New Roman" w:hAnsi="Times New Roman"/>
          <w:lang w:val="uk-UA"/>
        </w:rPr>
        <w:t>, що відповідає кількості помилок, що можуть бути оброблені прошивкою</w:t>
      </w:r>
    </w:p>
    <w:p w14:paraId="1C4EE6C3" w14:textId="6BD5E4D0" w:rsidR="00194C5F" w:rsidRDefault="00F82692" w:rsidP="00BA0E5A">
      <w:pPr>
        <w:ind w:firstLine="567"/>
        <w:jc w:val="both"/>
        <w:rPr>
          <w:rFonts w:ascii="Times New Roman" w:hAnsi="Times New Roman"/>
          <w:lang w:val="uk-UA"/>
        </w:rPr>
      </w:pPr>
      <w:r>
        <w:rPr>
          <w:rFonts w:ascii="Times New Roman" w:hAnsi="Times New Roman"/>
          <w:lang w:val="uk-UA"/>
        </w:rPr>
        <w:t>Зв’язки між класами об’єктно-класифікаційної моделі наступні:</w:t>
      </w:r>
    </w:p>
    <w:p w14:paraId="0C1D1F45" w14:textId="33C2D7F9" w:rsidR="00F82692" w:rsidRDefault="00F82692" w:rsidP="00BA0E5A">
      <w:pPr>
        <w:ind w:firstLine="567"/>
        <w:jc w:val="both"/>
        <w:rPr>
          <w:rFonts w:ascii="Times New Roman" w:hAnsi="Times New Roman"/>
          <w:lang w:val="uk-UA"/>
        </w:rPr>
      </w:pPr>
      <w:r w:rsidRPr="005706C0">
        <w:rPr>
          <w:rFonts w:ascii="Times New Roman" w:hAnsi="Times New Roman"/>
          <w:i/>
          <w:iCs/>
        </w:rPr>
        <w:t>G</w:t>
      </w:r>
      <w:r w:rsidRPr="00F82692">
        <w:rPr>
          <w:rFonts w:ascii="Times New Roman" w:hAnsi="Times New Roman"/>
          <w:lang w:val="ru-RU"/>
        </w:rPr>
        <w:t xml:space="preserve"> – </w:t>
      </w:r>
      <w:r>
        <w:rPr>
          <w:rFonts w:ascii="Times New Roman" w:hAnsi="Times New Roman"/>
          <w:lang w:val="uk-UA"/>
        </w:rPr>
        <w:t>зв'язок між отриманою командою а перетворювачем, що повинен обробити її;</w:t>
      </w:r>
    </w:p>
    <w:p w14:paraId="0C4F02BE" w14:textId="7406822E" w:rsidR="00D3503A" w:rsidRPr="00F82692" w:rsidRDefault="00F82692" w:rsidP="00BA0E5A">
      <w:pPr>
        <w:ind w:firstLine="567"/>
        <w:jc w:val="both"/>
        <w:rPr>
          <w:rFonts w:ascii="Times New Roman" w:hAnsi="Times New Roman"/>
          <w:lang w:val="uk-UA"/>
        </w:rPr>
      </w:pPr>
      <w:r w:rsidRPr="005706C0">
        <w:rPr>
          <w:rFonts w:ascii="Times New Roman" w:hAnsi="Times New Roman"/>
          <w:i/>
          <w:iCs/>
          <w:lang w:val="uk-UA"/>
        </w:rPr>
        <w:t>Р</w:t>
      </w:r>
      <w:r>
        <w:rPr>
          <w:rFonts w:ascii="Times New Roman" w:hAnsi="Times New Roman"/>
          <w:lang w:val="uk-UA"/>
        </w:rPr>
        <w:t xml:space="preserve"> – зв’язок між перетворенням та набор помилок, що можуть виникнути у процесі.</w:t>
      </w:r>
    </w:p>
    <w:p w14:paraId="1C273857" w14:textId="39BBEC92" w:rsidR="00D3503A" w:rsidRDefault="00D3503A" w:rsidP="00B76C89">
      <w:pPr>
        <w:ind w:firstLine="567"/>
        <w:jc w:val="both"/>
        <w:rPr>
          <w:rFonts w:ascii="Times New Roman" w:hAnsi="Times New Roman"/>
          <w:lang w:val="uk-UA"/>
        </w:rPr>
      </w:pPr>
      <w:r w:rsidRPr="00B76C89">
        <w:rPr>
          <w:rFonts w:ascii="Times New Roman" w:hAnsi="Times New Roman"/>
          <w:b/>
          <w:bCs/>
          <w:color w:val="000000" w:themeColor="text1"/>
          <w:lang w:val="uk-UA"/>
        </w:rPr>
        <w:t>Наукова новизна</w:t>
      </w:r>
      <w:r w:rsidR="00B76C89">
        <w:rPr>
          <w:rFonts w:ascii="Times New Roman" w:hAnsi="Times New Roman"/>
          <w:b/>
          <w:bCs/>
          <w:color w:val="000000" w:themeColor="text1"/>
          <w:lang w:val="uk-UA"/>
        </w:rPr>
        <w:t xml:space="preserve"> </w:t>
      </w:r>
      <w:r w:rsidR="00B76C89">
        <w:rPr>
          <w:rFonts w:ascii="Times New Roman" w:hAnsi="Times New Roman"/>
          <w:bCs/>
          <w:color w:val="000000" w:themeColor="text1"/>
          <w:lang w:val="uk-UA"/>
        </w:rPr>
        <w:t xml:space="preserve">розробки </w:t>
      </w:r>
      <w:r w:rsidR="00B76C89" w:rsidRPr="00B76C89">
        <w:rPr>
          <w:rFonts w:ascii="Times New Roman" w:hAnsi="Times New Roman"/>
          <w:bCs/>
          <w:color w:val="000000" w:themeColor="text1"/>
          <w:lang w:val="uk-UA"/>
        </w:rPr>
        <w:t xml:space="preserve">складається </w:t>
      </w:r>
      <w:r w:rsidR="00B76C89">
        <w:rPr>
          <w:rFonts w:ascii="Times New Roman" w:hAnsi="Times New Roman"/>
          <w:bCs/>
          <w:color w:val="000000" w:themeColor="text1"/>
          <w:lang w:val="uk-UA"/>
        </w:rPr>
        <w:t>в</w:t>
      </w:r>
      <w:r w:rsidR="00B76C89" w:rsidRPr="00B76C89">
        <w:rPr>
          <w:rFonts w:ascii="Times New Roman" w:hAnsi="Times New Roman"/>
          <w:color w:val="000000" w:themeColor="text1"/>
          <w:lang w:val="uk-UA"/>
        </w:rPr>
        <w:t xml:space="preserve"> </w:t>
      </w:r>
      <w:r w:rsidRPr="00B76C89">
        <w:rPr>
          <w:rFonts w:ascii="Times New Roman" w:hAnsi="Times New Roman"/>
          <w:color w:val="000000" w:themeColor="text1"/>
          <w:lang w:val="uk-UA"/>
        </w:rPr>
        <w:t>у</w:t>
      </w:r>
      <w:r w:rsidRPr="00D3503A">
        <w:rPr>
          <w:rFonts w:ascii="Times New Roman" w:hAnsi="Times New Roman"/>
          <w:color w:val="000000" w:themeColor="text1"/>
          <w:lang w:val="uk-UA"/>
        </w:rPr>
        <w:t>досконален</w:t>
      </w:r>
      <w:r w:rsidR="00B76C89">
        <w:rPr>
          <w:rFonts w:ascii="Times New Roman" w:hAnsi="Times New Roman"/>
          <w:color w:val="000000" w:themeColor="text1"/>
          <w:lang w:val="uk-UA"/>
        </w:rPr>
        <w:t>і</w:t>
      </w:r>
      <w:r w:rsidRPr="00D3503A">
        <w:rPr>
          <w:rFonts w:ascii="Times New Roman" w:hAnsi="Times New Roman"/>
          <w:color w:val="000000" w:themeColor="text1"/>
          <w:lang w:val="uk-UA"/>
        </w:rPr>
        <w:t xml:space="preserve"> математичн</w:t>
      </w:r>
      <w:r w:rsidR="00B76C89">
        <w:rPr>
          <w:rFonts w:ascii="Times New Roman" w:hAnsi="Times New Roman"/>
          <w:color w:val="000000" w:themeColor="text1"/>
          <w:lang w:val="uk-UA"/>
        </w:rPr>
        <w:t>ої</w:t>
      </w:r>
      <w:r w:rsidRPr="00D3503A">
        <w:rPr>
          <w:rFonts w:ascii="Times New Roman" w:hAnsi="Times New Roman"/>
          <w:color w:val="000000" w:themeColor="text1"/>
          <w:lang w:val="uk-UA"/>
        </w:rPr>
        <w:t xml:space="preserve"> модел</w:t>
      </w:r>
      <w:r w:rsidR="00B76C89">
        <w:rPr>
          <w:rFonts w:ascii="Times New Roman" w:hAnsi="Times New Roman"/>
          <w:color w:val="000000" w:themeColor="text1"/>
          <w:lang w:val="uk-UA"/>
        </w:rPr>
        <w:t>і</w:t>
      </w:r>
      <w:r w:rsidRPr="00D3503A">
        <w:rPr>
          <w:rFonts w:ascii="Times New Roman" w:hAnsi="Times New Roman"/>
          <w:color w:val="000000" w:themeColor="text1"/>
          <w:lang w:val="uk-UA"/>
        </w:rPr>
        <w:t xml:space="preserve"> процесів обробки</w:t>
      </w:r>
      <w:r>
        <w:rPr>
          <w:rFonts w:ascii="Times New Roman" w:hAnsi="Times New Roman"/>
          <w:color w:val="000000" w:themeColor="text1"/>
          <w:lang w:val="uk-UA"/>
        </w:rPr>
        <w:t xml:space="preserve"> </w:t>
      </w:r>
      <w:r w:rsidRPr="00D3503A">
        <w:rPr>
          <w:rFonts w:ascii="Times New Roman" w:hAnsi="Times New Roman"/>
          <w:color w:val="000000" w:themeColor="text1"/>
          <w:lang w:val="uk-UA"/>
        </w:rPr>
        <w:t>команд, що надходять на керуючу плату принтера</w:t>
      </w:r>
      <w:r w:rsidR="00B76C89">
        <w:rPr>
          <w:rFonts w:ascii="Times New Roman" w:hAnsi="Times New Roman"/>
          <w:color w:val="000000" w:themeColor="text1"/>
          <w:lang w:val="uk-UA"/>
        </w:rPr>
        <w:t xml:space="preserve"> та </w:t>
      </w:r>
      <w:r w:rsidRPr="00D3503A">
        <w:rPr>
          <w:rFonts w:ascii="Times New Roman" w:hAnsi="Times New Roman"/>
          <w:color w:val="000000" w:themeColor="text1"/>
          <w:lang w:val="uk-UA"/>
        </w:rPr>
        <w:t>отрима</w:t>
      </w:r>
      <w:r w:rsidR="00B76C89">
        <w:rPr>
          <w:rFonts w:ascii="Times New Roman" w:hAnsi="Times New Roman"/>
          <w:color w:val="000000" w:themeColor="text1"/>
          <w:lang w:val="uk-UA"/>
        </w:rPr>
        <w:t>нні</w:t>
      </w:r>
      <w:r w:rsidRPr="00D3503A">
        <w:rPr>
          <w:rFonts w:ascii="Times New Roman" w:hAnsi="Times New Roman"/>
          <w:color w:val="000000" w:themeColor="text1"/>
          <w:lang w:val="uk-UA"/>
        </w:rPr>
        <w:t xml:space="preserve"> подальш</w:t>
      </w:r>
      <w:r w:rsidR="00B76C89">
        <w:rPr>
          <w:rFonts w:ascii="Times New Roman" w:hAnsi="Times New Roman"/>
          <w:color w:val="000000" w:themeColor="text1"/>
          <w:lang w:val="uk-UA"/>
        </w:rPr>
        <w:t>ого</w:t>
      </w:r>
      <w:r w:rsidRPr="00D3503A">
        <w:rPr>
          <w:rFonts w:ascii="Times New Roman" w:hAnsi="Times New Roman"/>
          <w:color w:val="000000" w:themeColor="text1"/>
          <w:lang w:val="uk-UA"/>
        </w:rPr>
        <w:t xml:space="preserve"> розвит</w:t>
      </w:r>
      <w:r w:rsidR="00B76C89">
        <w:rPr>
          <w:rFonts w:ascii="Times New Roman" w:hAnsi="Times New Roman"/>
          <w:color w:val="000000" w:themeColor="text1"/>
          <w:lang w:val="uk-UA"/>
        </w:rPr>
        <w:t>ку</w:t>
      </w:r>
      <w:r w:rsidRPr="00D3503A">
        <w:rPr>
          <w:rFonts w:ascii="Times New Roman" w:hAnsi="Times New Roman"/>
          <w:color w:val="000000" w:themeColor="text1"/>
          <w:lang w:val="uk-UA"/>
        </w:rPr>
        <w:t xml:space="preserve"> метод</w:t>
      </w:r>
      <w:r w:rsidR="00B76C89">
        <w:rPr>
          <w:rFonts w:ascii="Times New Roman" w:hAnsi="Times New Roman"/>
          <w:color w:val="000000" w:themeColor="text1"/>
          <w:lang w:val="uk-UA"/>
        </w:rPr>
        <w:t>у</w:t>
      </w:r>
      <w:r w:rsidRPr="00D3503A">
        <w:rPr>
          <w:rFonts w:ascii="Times New Roman" w:hAnsi="Times New Roman"/>
          <w:color w:val="000000" w:themeColor="text1"/>
          <w:lang w:val="uk-UA"/>
        </w:rPr>
        <w:t xml:space="preserve"> багатокритеріальних зважених оцінок для</w:t>
      </w:r>
      <w:r>
        <w:rPr>
          <w:rFonts w:ascii="Times New Roman" w:hAnsi="Times New Roman"/>
          <w:color w:val="000000" w:themeColor="text1"/>
          <w:lang w:val="uk-UA"/>
        </w:rPr>
        <w:t xml:space="preserve"> </w:t>
      </w:r>
      <w:r w:rsidRPr="00D3503A">
        <w:rPr>
          <w:rFonts w:ascii="Times New Roman" w:hAnsi="Times New Roman"/>
          <w:color w:val="000000" w:themeColor="text1"/>
          <w:lang w:val="uk-UA"/>
        </w:rPr>
        <w:t>вибору найоптимальнішої архітектури системи.</w:t>
      </w:r>
    </w:p>
    <w:p w14:paraId="41169B57" w14:textId="15C7966D" w:rsidR="00D3503A" w:rsidRPr="00066B87" w:rsidRDefault="00D3503A" w:rsidP="00BA0E5A">
      <w:pPr>
        <w:ind w:firstLine="567"/>
        <w:jc w:val="both"/>
        <w:rPr>
          <w:rFonts w:ascii="Times New Roman" w:hAnsi="Times New Roman"/>
          <w:color w:val="000000" w:themeColor="text1"/>
          <w:lang w:val="ru-RU"/>
        </w:rPr>
      </w:pPr>
      <w:r w:rsidRPr="00D3503A">
        <w:rPr>
          <w:rFonts w:ascii="Times New Roman" w:hAnsi="Times New Roman"/>
          <w:b/>
          <w:bCs/>
          <w:color w:val="000000" w:themeColor="text1"/>
          <w:lang w:val="uk-UA"/>
        </w:rPr>
        <w:t>Висновки</w:t>
      </w:r>
      <w:r>
        <w:rPr>
          <w:rFonts w:ascii="Times New Roman" w:hAnsi="Times New Roman"/>
          <w:b/>
          <w:bCs/>
          <w:color w:val="000000" w:themeColor="text1"/>
          <w:lang w:val="uk-UA"/>
        </w:rPr>
        <w:t xml:space="preserve">. </w:t>
      </w:r>
      <w:r>
        <w:rPr>
          <w:rFonts w:ascii="Times New Roman" w:hAnsi="Times New Roman"/>
          <w:color w:val="000000" w:themeColor="text1"/>
          <w:lang w:val="uk-UA"/>
        </w:rPr>
        <w:t xml:space="preserve">В результаті було </w:t>
      </w:r>
      <w:r w:rsidR="00B76C89">
        <w:rPr>
          <w:rFonts w:ascii="Times New Roman" w:hAnsi="Times New Roman"/>
          <w:color w:val="000000" w:themeColor="text1"/>
          <w:lang w:val="uk-UA"/>
        </w:rPr>
        <w:t>спроектовано</w:t>
      </w:r>
      <w:r>
        <w:rPr>
          <w:rFonts w:ascii="Times New Roman" w:hAnsi="Times New Roman"/>
          <w:color w:val="000000" w:themeColor="text1"/>
          <w:lang w:val="uk-UA"/>
        </w:rPr>
        <w:t xml:space="preserve"> надійний та ефективний апаратно-програмний комплекс для </w:t>
      </w:r>
      <w:r w:rsidRPr="00D3503A">
        <w:rPr>
          <w:rFonts w:ascii="Times New Roman" w:hAnsi="Times New Roman"/>
          <w:color w:val="000000" w:themeColor="text1"/>
          <w:lang w:val="ru-RU"/>
        </w:rPr>
        <w:t>3</w:t>
      </w:r>
      <w:r>
        <w:rPr>
          <w:rFonts w:ascii="Times New Roman" w:hAnsi="Times New Roman"/>
          <w:color w:val="000000" w:themeColor="text1"/>
        </w:rPr>
        <w:t>D</w:t>
      </w:r>
      <w:r w:rsidRPr="00D3503A">
        <w:rPr>
          <w:rFonts w:ascii="Times New Roman" w:hAnsi="Times New Roman"/>
          <w:color w:val="000000" w:themeColor="text1"/>
          <w:lang w:val="ru-RU"/>
        </w:rPr>
        <w:t>-</w:t>
      </w:r>
      <w:r>
        <w:rPr>
          <w:rFonts w:ascii="Times New Roman" w:hAnsi="Times New Roman"/>
          <w:color w:val="000000" w:themeColor="text1"/>
          <w:lang w:val="uk-UA"/>
        </w:rPr>
        <w:t xml:space="preserve">друку. У тому числі, було обрано найбільш важливі елементи апаратного забезпечення з використанням методу багатокритеріальних зважених оцінок, а також удосконалено математичну модель процесів обробки команд, що надходять на керуючу плату </w:t>
      </w:r>
      <w:r w:rsidRPr="00D3503A">
        <w:rPr>
          <w:rFonts w:ascii="Times New Roman" w:hAnsi="Times New Roman"/>
          <w:color w:val="000000" w:themeColor="text1"/>
          <w:lang w:val="ru-RU"/>
        </w:rPr>
        <w:t>3</w:t>
      </w:r>
      <w:r>
        <w:rPr>
          <w:rFonts w:ascii="Times New Roman" w:hAnsi="Times New Roman"/>
          <w:color w:val="000000" w:themeColor="text1"/>
        </w:rPr>
        <w:t>D</w:t>
      </w:r>
      <w:r w:rsidRPr="00D3503A">
        <w:rPr>
          <w:rFonts w:ascii="Times New Roman" w:hAnsi="Times New Roman"/>
          <w:color w:val="000000" w:themeColor="text1"/>
          <w:lang w:val="ru-RU"/>
        </w:rPr>
        <w:t>-</w:t>
      </w:r>
      <w:r>
        <w:rPr>
          <w:rFonts w:ascii="Times New Roman" w:hAnsi="Times New Roman"/>
          <w:color w:val="000000" w:themeColor="text1"/>
          <w:lang w:val="uk-UA"/>
        </w:rPr>
        <w:t>принтера.</w:t>
      </w:r>
    </w:p>
    <w:p w14:paraId="596BE4E0" w14:textId="69D8EA24" w:rsidR="00D3503A" w:rsidRPr="00D3503A" w:rsidRDefault="00D3503A" w:rsidP="00BA0E5A">
      <w:pPr>
        <w:ind w:firstLine="567"/>
        <w:jc w:val="both"/>
        <w:rPr>
          <w:rFonts w:ascii="Times New Roman" w:hAnsi="Times New Roman"/>
          <w:color w:val="000000" w:themeColor="text1"/>
          <w:lang w:val="uk-UA"/>
        </w:rPr>
      </w:pPr>
    </w:p>
    <w:p w14:paraId="2057D9DD" w14:textId="494119E4" w:rsidR="00F82692" w:rsidRPr="00F82692" w:rsidRDefault="00F82692" w:rsidP="00F82692">
      <w:pPr>
        <w:ind w:firstLine="720"/>
        <w:jc w:val="center"/>
        <w:rPr>
          <w:rFonts w:ascii="Times New Roman" w:hAnsi="Times New Roman"/>
          <w:b/>
          <w:bCs/>
          <w:sz w:val="22"/>
          <w:szCs w:val="22"/>
          <w:lang w:val="uk-UA"/>
        </w:rPr>
      </w:pPr>
      <w:r>
        <w:rPr>
          <w:rFonts w:ascii="Times New Roman" w:hAnsi="Times New Roman"/>
          <w:b/>
          <w:bCs/>
          <w:sz w:val="22"/>
          <w:szCs w:val="22"/>
          <w:lang w:val="uk-UA"/>
        </w:rPr>
        <w:t>ПЕРЕЛІК ПОСИЛАНЬ</w:t>
      </w:r>
    </w:p>
    <w:p w14:paraId="3ED76379" w14:textId="5E0C8C1B" w:rsidR="00F82692" w:rsidRDefault="00F82692" w:rsidP="00F82692">
      <w:pPr>
        <w:pStyle w:val="a00"/>
        <w:numPr>
          <w:ilvl w:val="0"/>
          <w:numId w:val="8"/>
        </w:numPr>
        <w:tabs>
          <w:tab w:val="num" w:pos="142"/>
          <w:tab w:val="left" w:pos="426"/>
          <w:tab w:val="left" w:pos="993"/>
        </w:tabs>
        <w:spacing w:before="0" w:beforeAutospacing="0" w:after="0" w:afterAutospacing="0"/>
        <w:ind w:left="0" w:firstLine="567"/>
        <w:jc w:val="both"/>
        <w:rPr>
          <w:lang w:val="en-US"/>
        </w:rPr>
      </w:pPr>
      <w:r>
        <w:rPr>
          <w:lang w:val="en-US"/>
        </w:rPr>
        <w:t>Edward A. Bender An Introduction to Mathematical Modeling (Dover Books on Computer Science) / Dover Publications (Educa Books) – Mineola, 200 – 272</w:t>
      </w:r>
      <w:r>
        <w:rPr>
          <w:lang w:val="uk-UA"/>
        </w:rPr>
        <w:t xml:space="preserve"> с</w:t>
      </w:r>
      <w:r>
        <w:rPr>
          <w:lang w:val="en-US"/>
        </w:rPr>
        <w:t>.</w:t>
      </w:r>
    </w:p>
    <w:p w14:paraId="0013D6C6" w14:textId="4A55F108" w:rsidR="00F82692" w:rsidRPr="00F82692" w:rsidRDefault="00F82692" w:rsidP="00F82692">
      <w:pPr>
        <w:pStyle w:val="a00"/>
        <w:numPr>
          <w:ilvl w:val="0"/>
          <w:numId w:val="8"/>
        </w:numPr>
        <w:tabs>
          <w:tab w:val="num" w:pos="142"/>
          <w:tab w:val="left" w:pos="426"/>
          <w:tab w:val="left" w:pos="993"/>
        </w:tabs>
        <w:spacing w:before="0" w:beforeAutospacing="0" w:after="0" w:afterAutospacing="0"/>
        <w:ind w:left="0" w:firstLine="567"/>
        <w:jc w:val="both"/>
        <w:rPr>
          <w:lang w:val="en-US"/>
        </w:rPr>
      </w:pPr>
      <w:r w:rsidRPr="00F82692">
        <w:rPr>
          <w:lang w:val="en-US"/>
        </w:rPr>
        <w:t xml:space="preserve">Bertier Luyt, Samuel N. Bernier, Tatiana Reinhard Design for 3D Printing: Scanning, Creating, Editing, Remixing, and Making in Three Dimensions / Make Community, LLC – New York, 2015. – 162 </w:t>
      </w:r>
      <w:r>
        <w:rPr>
          <w:lang w:val="uk-UA"/>
        </w:rPr>
        <w:t>с</w:t>
      </w:r>
      <w:r w:rsidRPr="00F82692">
        <w:rPr>
          <w:lang w:val="en-US"/>
        </w:rPr>
        <w:t>.</w:t>
      </w:r>
    </w:p>
    <w:p w14:paraId="14230A27" w14:textId="05ACFEBE" w:rsidR="00F82692" w:rsidRPr="00F82692" w:rsidRDefault="00F82692" w:rsidP="00F82692">
      <w:pPr>
        <w:pStyle w:val="a00"/>
        <w:numPr>
          <w:ilvl w:val="0"/>
          <w:numId w:val="8"/>
        </w:numPr>
        <w:tabs>
          <w:tab w:val="num" w:pos="142"/>
          <w:tab w:val="left" w:pos="426"/>
          <w:tab w:val="left" w:pos="993"/>
        </w:tabs>
        <w:spacing w:before="0" w:beforeAutospacing="0" w:after="0" w:afterAutospacing="0"/>
        <w:ind w:left="0" w:firstLine="567"/>
        <w:jc w:val="both"/>
        <w:rPr>
          <w:lang w:val="en-US"/>
        </w:rPr>
      </w:pPr>
      <w:r w:rsidRPr="00F82692">
        <w:rPr>
          <w:lang w:val="en-US"/>
        </w:rPr>
        <w:t xml:space="preserve">Neil Rosenberg Designing 3D Printers: Essential Knowledge / 3D Hubs – Amsterdam, 2020 – 197 </w:t>
      </w:r>
      <w:r>
        <w:rPr>
          <w:lang w:val="uk-UA"/>
        </w:rPr>
        <w:t>с</w:t>
      </w:r>
      <w:r w:rsidRPr="00F82692">
        <w:rPr>
          <w:lang w:val="en-US"/>
        </w:rPr>
        <w:t>.</w:t>
      </w:r>
    </w:p>
    <w:p w14:paraId="1F4931B2" w14:textId="43808F79" w:rsidR="00F82692" w:rsidRPr="00F82692" w:rsidRDefault="00F82692" w:rsidP="00F82692">
      <w:pPr>
        <w:pStyle w:val="a00"/>
        <w:numPr>
          <w:ilvl w:val="0"/>
          <w:numId w:val="8"/>
        </w:numPr>
        <w:tabs>
          <w:tab w:val="num" w:pos="142"/>
          <w:tab w:val="left" w:pos="426"/>
          <w:tab w:val="left" w:pos="993"/>
        </w:tabs>
        <w:spacing w:before="0" w:beforeAutospacing="0" w:after="0" w:afterAutospacing="0"/>
        <w:ind w:left="0" w:firstLine="567"/>
        <w:jc w:val="both"/>
        <w:rPr>
          <w:lang w:val="en-US"/>
        </w:rPr>
      </w:pPr>
      <w:r w:rsidRPr="00F82692">
        <w:rPr>
          <w:lang w:val="en-US"/>
        </w:rPr>
        <w:t xml:space="preserve">Dr. Dan-Andrei Marinescu How to build a 3D Printer: DIY project: “EASY CoreXY 3D Printer Model 350” / LM Publishing House – Volendam, 2019 – 87 </w:t>
      </w:r>
      <w:r>
        <w:rPr>
          <w:lang w:val="uk-UA"/>
        </w:rPr>
        <w:t>с</w:t>
      </w:r>
      <w:r w:rsidRPr="00F82692">
        <w:rPr>
          <w:lang w:val="en-US"/>
        </w:rPr>
        <w:t>.</w:t>
      </w:r>
    </w:p>
    <w:p w14:paraId="7C68343A" w14:textId="32EE1C16" w:rsidR="00075A3D" w:rsidRPr="004D2388" w:rsidRDefault="00F82692" w:rsidP="004D2388">
      <w:pPr>
        <w:pStyle w:val="a00"/>
        <w:numPr>
          <w:ilvl w:val="0"/>
          <w:numId w:val="8"/>
        </w:numPr>
        <w:tabs>
          <w:tab w:val="num" w:pos="142"/>
          <w:tab w:val="left" w:pos="426"/>
          <w:tab w:val="left" w:pos="993"/>
        </w:tabs>
        <w:spacing w:before="0" w:beforeAutospacing="0" w:after="0" w:afterAutospacing="0"/>
        <w:ind w:left="0" w:firstLine="567"/>
        <w:jc w:val="both"/>
        <w:rPr>
          <w:lang w:val="en-US"/>
        </w:rPr>
      </w:pPr>
      <w:r w:rsidRPr="00F82692">
        <w:rPr>
          <w:lang w:val="en-US"/>
        </w:rPr>
        <w:t xml:space="preserve">William Shotts The Linux Command Line, 2nd Edition: A Complete Introduction / No Starch Press – San Francisco, California, 2019 – 502 </w:t>
      </w:r>
      <w:r>
        <w:rPr>
          <w:lang w:val="uk-UA"/>
        </w:rPr>
        <w:t>с</w:t>
      </w:r>
      <w:r w:rsidRPr="00F82692">
        <w:rPr>
          <w:lang w:val="en-US"/>
        </w:rPr>
        <w:t>.</w:t>
      </w:r>
    </w:p>
    <w:sectPr w:rsidR="00075A3D" w:rsidRPr="004D2388" w:rsidSect="004A6486">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3AB42" w14:textId="77777777" w:rsidR="00F85AE9" w:rsidRDefault="00F85AE9" w:rsidP="004A6486">
      <w:r>
        <w:separator/>
      </w:r>
    </w:p>
  </w:endnote>
  <w:endnote w:type="continuationSeparator" w:id="0">
    <w:p w14:paraId="71EAEC7E" w14:textId="77777777" w:rsidR="00F85AE9" w:rsidRDefault="00F85AE9" w:rsidP="004A6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9DB8F" w14:textId="77777777" w:rsidR="00F85AE9" w:rsidRDefault="00F85AE9" w:rsidP="004A6486">
      <w:r>
        <w:separator/>
      </w:r>
    </w:p>
  </w:footnote>
  <w:footnote w:type="continuationSeparator" w:id="0">
    <w:p w14:paraId="0CC18D9D" w14:textId="77777777" w:rsidR="00F85AE9" w:rsidRDefault="00F85AE9" w:rsidP="004A64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60F"/>
    <w:multiLevelType w:val="hybridMultilevel"/>
    <w:tmpl w:val="59F6BDFE"/>
    <w:lvl w:ilvl="0" w:tplc="33129F24">
      <w:start w:val="1"/>
      <w:numFmt w:val="decimal"/>
      <w:lvlText w:val="%1."/>
      <w:lvlJc w:val="left"/>
      <w:pPr>
        <w:tabs>
          <w:tab w:val="num" w:pos="360"/>
        </w:tabs>
        <w:ind w:left="360" w:hanging="360"/>
      </w:pPr>
      <w:rPr>
        <w:rFonts w:ascii="Times New Roman" w:hAnsi="Times New Roman" w:cs="Times New Roman" w:hint="default"/>
        <w:color w:val="1A1609"/>
        <w:sz w:val="24"/>
        <w:szCs w:val="22"/>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28161A90"/>
    <w:multiLevelType w:val="hybridMultilevel"/>
    <w:tmpl w:val="7BB2E8C0"/>
    <w:lvl w:ilvl="0" w:tplc="598A931E">
      <w:start w:val="1"/>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75461D8"/>
    <w:multiLevelType w:val="hybridMultilevel"/>
    <w:tmpl w:val="B2FE46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5BCF5199"/>
    <w:multiLevelType w:val="hybridMultilevel"/>
    <w:tmpl w:val="1C1EFDC0"/>
    <w:lvl w:ilvl="0" w:tplc="478E6D7C">
      <w:start w:val="1"/>
      <w:numFmt w:val="decimal"/>
      <w:lvlText w:val="%1."/>
      <w:lvlJc w:val="left"/>
      <w:pPr>
        <w:ind w:left="720" w:hanging="360"/>
      </w:pPr>
      <w:rPr>
        <w:rFonts w:ascii="Times New Roman" w:hAnsi="Times New Roman" w:cs="Times New Roman"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5A367D"/>
    <w:multiLevelType w:val="hybridMultilevel"/>
    <w:tmpl w:val="B712E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B058C0"/>
    <w:multiLevelType w:val="hybridMultilevel"/>
    <w:tmpl w:val="E7924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C168A3"/>
    <w:multiLevelType w:val="hybridMultilevel"/>
    <w:tmpl w:val="1EC012F2"/>
    <w:lvl w:ilvl="0" w:tplc="2DC06FF4">
      <w:start w:val="1"/>
      <w:numFmt w:val="bullet"/>
      <w:lvlText w:val="-"/>
      <w:lvlJc w:val="left"/>
      <w:pPr>
        <w:ind w:left="1058" w:hanging="360"/>
      </w:pPr>
      <w:rPr>
        <w:rFonts w:ascii="Times New Roman" w:eastAsia="Calibr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6D0E0DA6"/>
    <w:multiLevelType w:val="hybridMultilevel"/>
    <w:tmpl w:val="6F187570"/>
    <w:lvl w:ilvl="0" w:tplc="2DC06FF4">
      <w:start w:val="1"/>
      <w:numFmt w:val="bullet"/>
      <w:lvlText w:val="-"/>
      <w:lvlJc w:val="left"/>
      <w:pPr>
        <w:ind w:left="709" w:hanging="360"/>
      </w:pPr>
      <w:rPr>
        <w:rFonts w:ascii="Times New Roman" w:eastAsia="Calibri" w:hAnsi="Times New Roman" w:cs="Times New Roman"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8" w15:restartNumberingAfterBreak="0">
    <w:nsid w:val="736542DF"/>
    <w:multiLevelType w:val="hybridMultilevel"/>
    <w:tmpl w:val="6916E43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7"/>
  </w:num>
  <w:num w:numId="6">
    <w:abstractNumId w:val="6"/>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486"/>
    <w:rsid w:val="00066B87"/>
    <w:rsid w:val="00074145"/>
    <w:rsid w:val="00075A3D"/>
    <w:rsid w:val="00084F5C"/>
    <w:rsid w:val="000945B7"/>
    <w:rsid w:val="000A33A3"/>
    <w:rsid w:val="00102BA5"/>
    <w:rsid w:val="00171BAE"/>
    <w:rsid w:val="00194C5F"/>
    <w:rsid w:val="001A5DC9"/>
    <w:rsid w:val="002F4A2F"/>
    <w:rsid w:val="003570DF"/>
    <w:rsid w:val="003902C5"/>
    <w:rsid w:val="003E6FB6"/>
    <w:rsid w:val="004539A0"/>
    <w:rsid w:val="0045580E"/>
    <w:rsid w:val="0049631E"/>
    <w:rsid w:val="004A6486"/>
    <w:rsid w:val="004D2388"/>
    <w:rsid w:val="005144E6"/>
    <w:rsid w:val="005706C0"/>
    <w:rsid w:val="006D22F4"/>
    <w:rsid w:val="006F32DB"/>
    <w:rsid w:val="00734518"/>
    <w:rsid w:val="00785EE4"/>
    <w:rsid w:val="007D730E"/>
    <w:rsid w:val="0081003D"/>
    <w:rsid w:val="00880479"/>
    <w:rsid w:val="008D7B21"/>
    <w:rsid w:val="00A645B2"/>
    <w:rsid w:val="00A84DD2"/>
    <w:rsid w:val="00B12FB2"/>
    <w:rsid w:val="00B76C89"/>
    <w:rsid w:val="00BA0E5A"/>
    <w:rsid w:val="00C92764"/>
    <w:rsid w:val="00CA3744"/>
    <w:rsid w:val="00D21D2E"/>
    <w:rsid w:val="00D3503A"/>
    <w:rsid w:val="00DC3393"/>
    <w:rsid w:val="00DE113C"/>
    <w:rsid w:val="00E21AC9"/>
    <w:rsid w:val="00ED5DC7"/>
    <w:rsid w:val="00F82692"/>
    <w:rsid w:val="00F85AE9"/>
    <w:rsid w:val="00F93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39F40"/>
  <w15:chartTrackingRefBased/>
  <w15:docId w15:val="{C642918E-52E5-6746-86D2-B3C20B56F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5B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6486"/>
    <w:pPr>
      <w:tabs>
        <w:tab w:val="center" w:pos="4680"/>
        <w:tab w:val="right" w:pos="9360"/>
      </w:tabs>
    </w:pPr>
  </w:style>
  <w:style w:type="character" w:customStyle="1" w:styleId="a4">
    <w:name w:val="Верхний колонтитул Знак"/>
    <w:basedOn w:val="a0"/>
    <w:link w:val="a3"/>
    <w:uiPriority w:val="99"/>
    <w:rsid w:val="004A6486"/>
  </w:style>
  <w:style w:type="paragraph" w:styleId="a5">
    <w:name w:val="footer"/>
    <w:basedOn w:val="a"/>
    <w:link w:val="a6"/>
    <w:uiPriority w:val="99"/>
    <w:unhideWhenUsed/>
    <w:rsid w:val="004A6486"/>
    <w:pPr>
      <w:tabs>
        <w:tab w:val="center" w:pos="4680"/>
        <w:tab w:val="right" w:pos="9360"/>
      </w:tabs>
    </w:pPr>
  </w:style>
  <w:style w:type="character" w:customStyle="1" w:styleId="a6">
    <w:name w:val="Нижний колонтитул Знак"/>
    <w:basedOn w:val="a0"/>
    <w:link w:val="a5"/>
    <w:uiPriority w:val="99"/>
    <w:rsid w:val="004A6486"/>
  </w:style>
  <w:style w:type="paragraph" w:styleId="a7">
    <w:name w:val="List Paragraph"/>
    <w:basedOn w:val="a"/>
    <w:uiPriority w:val="99"/>
    <w:qFormat/>
    <w:rsid w:val="00084F5C"/>
    <w:pPr>
      <w:ind w:left="720"/>
      <w:contextualSpacing/>
    </w:pPr>
  </w:style>
  <w:style w:type="table" w:styleId="a8">
    <w:name w:val="Table Grid"/>
    <w:basedOn w:val="a1"/>
    <w:uiPriority w:val="39"/>
    <w:rsid w:val="007D7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0">
    <w:name w:val="a0"/>
    <w:basedOn w:val="a"/>
    <w:rsid w:val="00F82692"/>
    <w:pPr>
      <w:spacing w:before="100" w:beforeAutospacing="1" w:after="100" w:afterAutospacing="1"/>
    </w:pPr>
    <w:rPr>
      <w:rFonts w:ascii="Times New Roman" w:eastAsia="Times New Roman" w:hAnsi="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364851">
      <w:bodyDiv w:val="1"/>
      <w:marLeft w:val="0"/>
      <w:marRight w:val="0"/>
      <w:marTop w:val="0"/>
      <w:marBottom w:val="0"/>
      <w:divBdr>
        <w:top w:val="none" w:sz="0" w:space="0" w:color="auto"/>
        <w:left w:val="none" w:sz="0" w:space="0" w:color="auto"/>
        <w:bottom w:val="none" w:sz="0" w:space="0" w:color="auto"/>
        <w:right w:val="none" w:sz="0" w:space="0" w:color="auto"/>
      </w:divBdr>
    </w:div>
    <w:div w:id="208995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2340</Words>
  <Characters>13340</Characters>
  <Application>Microsoft Office Word</Application>
  <DocSecurity>0</DocSecurity>
  <Lines>111</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mli</cp:lastModifiedBy>
  <cp:revision>2</cp:revision>
  <dcterms:created xsi:type="dcterms:W3CDTF">2020-12-08T18:27:00Z</dcterms:created>
  <dcterms:modified xsi:type="dcterms:W3CDTF">2020-12-08T18:27:00Z</dcterms:modified>
</cp:coreProperties>
</file>